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0934C" w14:textId="3851FCF4" w:rsidR="00C5339E" w:rsidRDefault="00C5339E" w:rsidP="009D281D">
      <w:pPr>
        <w:pStyle w:val="BodyText"/>
      </w:pPr>
      <w:r w:rsidRPr="00D542A5">
        <w:rPr>
          <w:noProof/>
        </w:rPr>
        <w:drawing>
          <wp:inline distT="0" distB="0" distL="0" distR="0" wp14:anchorId="51F15B5B" wp14:editId="4404A671">
            <wp:extent cx="1613354" cy="1016126"/>
            <wp:effectExtent l="0" t="0" r="0" b="0"/>
            <wp:docPr id="1" name="image1.png" descr="California Library Literac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alifornia Library Literacy Services Logo"/>
                    <pic:cNvPicPr/>
                  </pic:nvPicPr>
                  <pic:blipFill>
                    <a:blip r:embed="rId8" cstate="print"/>
                    <a:stretch>
                      <a:fillRect/>
                    </a:stretch>
                  </pic:blipFill>
                  <pic:spPr>
                    <a:xfrm>
                      <a:off x="0" y="0"/>
                      <a:ext cx="1613354" cy="1016126"/>
                    </a:xfrm>
                    <a:prstGeom prst="rect">
                      <a:avLst/>
                    </a:prstGeom>
                  </pic:spPr>
                </pic:pic>
              </a:graphicData>
            </a:graphic>
          </wp:inline>
        </w:drawing>
      </w:r>
    </w:p>
    <w:p w14:paraId="6559AE0D" w14:textId="77777777" w:rsidR="00971E25" w:rsidRPr="00971E25" w:rsidRDefault="00971E25" w:rsidP="00971E25">
      <w:pPr>
        <w:pStyle w:val="Title"/>
        <w:jc w:val="center"/>
        <w:rPr>
          <w:rFonts w:ascii="Arial" w:hAnsi="Arial" w:cs="Arial"/>
          <w:sz w:val="48"/>
          <w:szCs w:val="48"/>
        </w:rPr>
      </w:pPr>
      <w:r w:rsidRPr="00971E25">
        <w:rPr>
          <w:rFonts w:ascii="Arial" w:hAnsi="Arial" w:cs="Arial"/>
          <w:sz w:val="48"/>
          <w:szCs w:val="48"/>
        </w:rPr>
        <w:t>California Library Literacy Services</w:t>
      </w:r>
    </w:p>
    <w:p w14:paraId="3C771359" w14:textId="334A6C36" w:rsidR="00971E25" w:rsidRPr="00971E25" w:rsidRDefault="00971E25" w:rsidP="00971E25">
      <w:pPr>
        <w:pStyle w:val="Title"/>
        <w:jc w:val="center"/>
        <w:rPr>
          <w:rFonts w:ascii="Arial" w:hAnsi="Arial" w:cs="Arial"/>
          <w:sz w:val="48"/>
          <w:szCs w:val="48"/>
        </w:rPr>
      </w:pPr>
      <w:r w:rsidRPr="00971E25">
        <w:rPr>
          <w:rFonts w:ascii="Arial" w:hAnsi="Arial" w:cs="Arial"/>
          <w:sz w:val="48"/>
          <w:szCs w:val="48"/>
        </w:rPr>
        <w:t>202</w:t>
      </w:r>
      <w:r w:rsidR="00656EDA">
        <w:rPr>
          <w:rFonts w:ascii="Arial" w:hAnsi="Arial" w:cs="Arial"/>
          <w:sz w:val="48"/>
          <w:szCs w:val="48"/>
        </w:rPr>
        <w:t>4</w:t>
      </w:r>
      <w:r w:rsidRPr="00971E25">
        <w:rPr>
          <w:rFonts w:ascii="Arial" w:hAnsi="Arial" w:cs="Arial"/>
          <w:sz w:val="48"/>
          <w:szCs w:val="48"/>
        </w:rPr>
        <w:t>-202</w:t>
      </w:r>
      <w:r w:rsidR="00656EDA">
        <w:rPr>
          <w:rFonts w:ascii="Arial" w:hAnsi="Arial" w:cs="Arial"/>
          <w:sz w:val="48"/>
          <w:szCs w:val="48"/>
        </w:rPr>
        <w:t>5</w:t>
      </w:r>
      <w:r w:rsidRPr="00971E25">
        <w:rPr>
          <w:rFonts w:ascii="Arial" w:hAnsi="Arial" w:cs="Arial"/>
          <w:sz w:val="48"/>
          <w:szCs w:val="48"/>
        </w:rPr>
        <w:t xml:space="preserve"> Mid-Year Report and</w:t>
      </w:r>
    </w:p>
    <w:p w14:paraId="3F2E0304" w14:textId="22EB618B" w:rsidR="00971E25" w:rsidRPr="00971E25" w:rsidRDefault="00971E25" w:rsidP="00971E25">
      <w:pPr>
        <w:pStyle w:val="Title"/>
        <w:jc w:val="center"/>
        <w:rPr>
          <w:rFonts w:ascii="Arial" w:hAnsi="Arial" w:cs="Arial"/>
          <w:sz w:val="48"/>
          <w:szCs w:val="48"/>
        </w:rPr>
      </w:pPr>
      <w:r w:rsidRPr="00971E25">
        <w:rPr>
          <w:rFonts w:ascii="Arial" w:hAnsi="Arial" w:cs="Arial"/>
          <w:sz w:val="48"/>
          <w:szCs w:val="48"/>
        </w:rPr>
        <w:t>202</w:t>
      </w:r>
      <w:r w:rsidR="00656EDA">
        <w:rPr>
          <w:rFonts w:ascii="Arial" w:hAnsi="Arial" w:cs="Arial"/>
          <w:sz w:val="48"/>
          <w:szCs w:val="48"/>
        </w:rPr>
        <w:t>5</w:t>
      </w:r>
      <w:r w:rsidRPr="00971E25">
        <w:rPr>
          <w:rFonts w:ascii="Arial" w:hAnsi="Arial" w:cs="Arial"/>
          <w:sz w:val="48"/>
          <w:szCs w:val="48"/>
        </w:rPr>
        <w:t>-202</w:t>
      </w:r>
      <w:r w:rsidR="00656EDA">
        <w:rPr>
          <w:rFonts w:ascii="Arial" w:hAnsi="Arial" w:cs="Arial"/>
          <w:sz w:val="48"/>
          <w:szCs w:val="48"/>
        </w:rPr>
        <w:t>6</w:t>
      </w:r>
      <w:r w:rsidRPr="00971E25">
        <w:rPr>
          <w:rFonts w:ascii="Arial" w:hAnsi="Arial" w:cs="Arial"/>
          <w:sz w:val="48"/>
          <w:szCs w:val="48"/>
        </w:rPr>
        <w:t xml:space="preserve"> Pre-Application</w:t>
      </w:r>
      <w:r w:rsidRPr="00971E25">
        <w:rPr>
          <w:rFonts w:cs="Arial"/>
          <w:sz w:val="48"/>
          <w:szCs w:val="48"/>
        </w:rPr>
        <w:t xml:space="preserve"> </w:t>
      </w:r>
      <w:r w:rsidRPr="00971E25">
        <w:rPr>
          <w:rFonts w:ascii="Arial" w:hAnsi="Arial" w:cs="Arial"/>
          <w:sz w:val="48"/>
          <w:szCs w:val="48"/>
        </w:rPr>
        <w:t>Blank Template</w:t>
      </w:r>
    </w:p>
    <w:p w14:paraId="0DD3D3F7" w14:textId="439BA06D" w:rsidR="009D281D" w:rsidRDefault="009D281D" w:rsidP="009D281D">
      <w:pPr>
        <w:pStyle w:val="Subtitle"/>
      </w:pPr>
      <w:bookmarkStart w:id="0" w:name="_Toc119674542"/>
      <w:r w:rsidRPr="00843E28">
        <w:t>Grant Period: July 1, 202</w:t>
      </w:r>
      <w:r w:rsidR="00656EDA">
        <w:t>4</w:t>
      </w:r>
      <w:r w:rsidRPr="00843E28">
        <w:t xml:space="preserve"> – June 30, 202</w:t>
      </w:r>
      <w:r w:rsidR="00656EDA">
        <w:t>5</w:t>
      </w:r>
      <w:r>
        <w:br/>
        <w:t>Report Period: July 1 – December 31, 202</w:t>
      </w:r>
      <w:r w:rsidR="00656EDA">
        <w:t>4</w:t>
      </w:r>
    </w:p>
    <w:p w14:paraId="127770A4" w14:textId="12510F45" w:rsidR="009D281D" w:rsidRPr="00843E28" w:rsidRDefault="009D281D" w:rsidP="009D281D">
      <w:pPr>
        <w:pStyle w:val="Subtitle"/>
      </w:pPr>
      <w:r w:rsidRPr="00843E28">
        <w:t xml:space="preserve">Deadline: </w:t>
      </w:r>
      <w:r w:rsidR="00656EDA">
        <w:t>Monday, February 3, 2025, at 5:00 pm</w:t>
      </w:r>
    </w:p>
    <w:p w14:paraId="165B181A" w14:textId="365C1228" w:rsidR="006B32F6" w:rsidRPr="001C421A" w:rsidRDefault="006B32F6" w:rsidP="009D281D">
      <w:pPr>
        <w:pStyle w:val="Heading1"/>
      </w:pPr>
      <w:r w:rsidRPr="00071AFB">
        <w:t xml:space="preserve">Section 1: </w:t>
      </w:r>
      <w:r>
        <w:t>Jurisdiction</w:t>
      </w:r>
      <w:r w:rsidRPr="00071AFB">
        <w:t xml:space="preserve"> Information</w:t>
      </w:r>
      <w:bookmarkEnd w:id="0"/>
    </w:p>
    <w:p w14:paraId="3FB85006" w14:textId="77777777" w:rsidR="006B32F6" w:rsidRPr="006B32F6" w:rsidRDefault="006B32F6" w:rsidP="003C6A72">
      <w:pPr>
        <w:pStyle w:val="Heading2"/>
      </w:pPr>
      <w:bookmarkStart w:id="1" w:name="_Toc119674543"/>
      <w:r w:rsidRPr="00071AFB">
        <w:t>1.1 Library Information</w:t>
      </w:r>
      <w:bookmarkEnd w:id="1"/>
    </w:p>
    <w:tbl>
      <w:tblPr>
        <w:tblStyle w:val="TableGrid"/>
        <w:tblW w:w="9355" w:type="dxa"/>
        <w:tblLook w:val="06A0" w:firstRow="1" w:lastRow="0" w:firstColumn="1" w:lastColumn="0" w:noHBand="1" w:noVBand="1"/>
        <w:tblCaption w:val="1.1 Library Information"/>
        <w:tblDescription w:val="This table displays the information requested in Section 1.1 of the 2022-2023 CLLS Mid-Year Report."/>
      </w:tblPr>
      <w:tblGrid>
        <w:gridCol w:w="4495"/>
        <w:gridCol w:w="4860"/>
      </w:tblGrid>
      <w:tr w:rsidR="006B32F6" w:rsidRPr="00071AFB" w14:paraId="2EEF6DC7" w14:textId="77777777" w:rsidTr="00656EDA">
        <w:trPr>
          <w:tblHeader/>
        </w:trPr>
        <w:tc>
          <w:tcPr>
            <w:tcW w:w="4495" w:type="dxa"/>
            <w:shd w:val="pct15" w:color="auto" w:fill="auto"/>
          </w:tcPr>
          <w:p w14:paraId="1CE2C0F6" w14:textId="77777777" w:rsidR="006B32F6" w:rsidRPr="00071AFB" w:rsidRDefault="006B32F6" w:rsidP="002D73FB">
            <w:pPr>
              <w:rPr>
                <w:rFonts w:cstheme="minorHAnsi"/>
                <w:b/>
                <w:bCs/>
                <w:color w:val="000000" w:themeColor="text1"/>
              </w:rPr>
            </w:pPr>
            <w:bookmarkStart w:id="2" w:name="_Hlk118963863"/>
            <w:r w:rsidRPr="00071AFB">
              <w:rPr>
                <w:rFonts w:cstheme="minorHAnsi"/>
                <w:b/>
                <w:bCs/>
                <w:color w:val="000000" w:themeColor="text1"/>
              </w:rPr>
              <w:t>Question</w:t>
            </w:r>
          </w:p>
        </w:tc>
        <w:tc>
          <w:tcPr>
            <w:tcW w:w="4860" w:type="dxa"/>
            <w:shd w:val="pct15" w:color="auto" w:fill="auto"/>
          </w:tcPr>
          <w:p w14:paraId="42115B7C" w14:textId="13E1F2A7" w:rsidR="006B32F6" w:rsidRPr="00071AFB" w:rsidRDefault="00503EE4" w:rsidP="002D73FB">
            <w:pPr>
              <w:rPr>
                <w:rFonts w:cstheme="minorHAnsi"/>
                <w:b/>
                <w:bCs/>
                <w:color w:val="000000" w:themeColor="text1"/>
              </w:rPr>
            </w:pPr>
            <w:r>
              <w:rPr>
                <w:rFonts w:cstheme="minorHAnsi"/>
                <w:b/>
                <w:bCs/>
                <w:color w:val="000000" w:themeColor="text1"/>
              </w:rPr>
              <w:t>Response</w:t>
            </w:r>
          </w:p>
        </w:tc>
      </w:tr>
      <w:bookmarkEnd w:id="2"/>
      <w:tr w:rsidR="006B32F6" w:rsidRPr="00071AFB" w14:paraId="7C35AD70" w14:textId="77777777" w:rsidTr="0042178C">
        <w:trPr>
          <w:cantSplit/>
          <w:tblHeader/>
        </w:trPr>
        <w:tc>
          <w:tcPr>
            <w:tcW w:w="4495" w:type="dxa"/>
          </w:tcPr>
          <w:p w14:paraId="32533AF1" w14:textId="15923E1D" w:rsidR="006B32F6" w:rsidRPr="00071AFB" w:rsidRDefault="006B32F6" w:rsidP="006B32F6">
            <w:pPr>
              <w:pStyle w:val="ListParagraph"/>
              <w:numPr>
                <w:ilvl w:val="0"/>
                <w:numId w:val="1"/>
              </w:numPr>
              <w:rPr>
                <w:rFonts w:cstheme="minorHAnsi"/>
                <w:color w:val="000000" w:themeColor="text1"/>
              </w:rPr>
            </w:pPr>
            <w:r w:rsidRPr="00071AFB">
              <w:rPr>
                <w:rFonts w:cstheme="minorHAnsi"/>
                <w:color w:val="000000" w:themeColor="text1"/>
              </w:rPr>
              <w:t xml:space="preserve">Full legal name of library jurisdiction </w:t>
            </w:r>
          </w:p>
        </w:tc>
        <w:tc>
          <w:tcPr>
            <w:tcW w:w="4860" w:type="dxa"/>
          </w:tcPr>
          <w:p w14:paraId="3E090C9D" w14:textId="0A057FA1" w:rsidR="006B32F6" w:rsidRPr="00071AFB" w:rsidRDefault="006B32F6" w:rsidP="002D73FB">
            <w:pPr>
              <w:rPr>
                <w:rFonts w:cstheme="minorHAnsi"/>
                <w:color w:val="000000" w:themeColor="text1"/>
              </w:rPr>
            </w:pPr>
          </w:p>
        </w:tc>
      </w:tr>
      <w:tr w:rsidR="006B32F6" w:rsidRPr="00071AFB" w14:paraId="44006235" w14:textId="77777777" w:rsidTr="0042178C">
        <w:trPr>
          <w:cantSplit/>
          <w:tblHeader/>
        </w:trPr>
        <w:tc>
          <w:tcPr>
            <w:tcW w:w="4495" w:type="dxa"/>
          </w:tcPr>
          <w:p w14:paraId="324B89B0" w14:textId="2665A352" w:rsidR="006B32F6" w:rsidRPr="00071AFB" w:rsidRDefault="006B32F6" w:rsidP="006B32F6">
            <w:pPr>
              <w:pStyle w:val="ListParagraph"/>
              <w:numPr>
                <w:ilvl w:val="0"/>
                <w:numId w:val="1"/>
              </w:numPr>
              <w:rPr>
                <w:rFonts w:cstheme="minorHAnsi"/>
                <w:color w:val="000000" w:themeColor="text1"/>
              </w:rPr>
            </w:pPr>
            <w:r w:rsidRPr="00071AFB">
              <w:rPr>
                <w:rFonts w:cstheme="minorHAnsi"/>
                <w:color w:val="000000" w:themeColor="text1"/>
              </w:rPr>
              <w:t xml:space="preserve">Street </w:t>
            </w:r>
          </w:p>
        </w:tc>
        <w:tc>
          <w:tcPr>
            <w:tcW w:w="4860" w:type="dxa"/>
          </w:tcPr>
          <w:p w14:paraId="16EE0346" w14:textId="0FFDE8BB" w:rsidR="006B32F6" w:rsidRPr="00071AFB" w:rsidRDefault="006B32F6" w:rsidP="002D73FB">
            <w:pPr>
              <w:rPr>
                <w:rFonts w:cstheme="minorHAnsi"/>
                <w:color w:val="000000" w:themeColor="text1"/>
              </w:rPr>
            </w:pPr>
          </w:p>
        </w:tc>
      </w:tr>
      <w:tr w:rsidR="006B32F6" w:rsidRPr="00071AFB" w14:paraId="0C35DA4E" w14:textId="77777777" w:rsidTr="0042178C">
        <w:trPr>
          <w:cantSplit/>
          <w:tblHeader/>
        </w:trPr>
        <w:tc>
          <w:tcPr>
            <w:tcW w:w="4495" w:type="dxa"/>
          </w:tcPr>
          <w:p w14:paraId="5DC4538F" w14:textId="243750E4" w:rsidR="006B32F6" w:rsidRPr="00071AFB" w:rsidRDefault="006B32F6" w:rsidP="006B32F6">
            <w:pPr>
              <w:pStyle w:val="ListParagraph"/>
              <w:numPr>
                <w:ilvl w:val="0"/>
                <w:numId w:val="1"/>
              </w:numPr>
              <w:rPr>
                <w:rFonts w:cstheme="minorHAnsi"/>
                <w:color w:val="000000" w:themeColor="text1"/>
              </w:rPr>
            </w:pPr>
            <w:r w:rsidRPr="00071AFB">
              <w:rPr>
                <w:rFonts w:cstheme="minorHAnsi"/>
                <w:color w:val="000000" w:themeColor="text1"/>
              </w:rPr>
              <w:t xml:space="preserve">City </w:t>
            </w:r>
          </w:p>
        </w:tc>
        <w:tc>
          <w:tcPr>
            <w:tcW w:w="4860" w:type="dxa"/>
          </w:tcPr>
          <w:p w14:paraId="4FC679A7" w14:textId="1AD60BFA" w:rsidR="006B32F6" w:rsidRPr="00071AFB" w:rsidRDefault="006B32F6" w:rsidP="002D73FB">
            <w:pPr>
              <w:rPr>
                <w:rFonts w:cstheme="minorHAnsi"/>
                <w:color w:val="000000" w:themeColor="text1"/>
              </w:rPr>
            </w:pPr>
          </w:p>
        </w:tc>
      </w:tr>
      <w:tr w:rsidR="006B32F6" w:rsidRPr="00071AFB" w14:paraId="0742041F" w14:textId="77777777" w:rsidTr="0042178C">
        <w:trPr>
          <w:cantSplit/>
          <w:tblHeader/>
        </w:trPr>
        <w:tc>
          <w:tcPr>
            <w:tcW w:w="4495" w:type="dxa"/>
          </w:tcPr>
          <w:p w14:paraId="0904A5A0" w14:textId="7926F4F8" w:rsidR="006B32F6" w:rsidRPr="00071AFB" w:rsidRDefault="006B32F6" w:rsidP="006B32F6">
            <w:pPr>
              <w:pStyle w:val="ListParagraph"/>
              <w:numPr>
                <w:ilvl w:val="0"/>
                <w:numId w:val="1"/>
              </w:numPr>
              <w:rPr>
                <w:rFonts w:cstheme="minorHAnsi"/>
                <w:color w:val="000000" w:themeColor="text1"/>
              </w:rPr>
            </w:pPr>
            <w:r w:rsidRPr="00071AFB">
              <w:rPr>
                <w:rFonts w:cstheme="minorHAnsi"/>
                <w:color w:val="000000" w:themeColor="text1"/>
              </w:rPr>
              <w:t xml:space="preserve">Zip </w:t>
            </w:r>
          </w:p>
        </w:tc>
        <w:tc>
          <w:tcPr>
            <w:tcW w:w="4860" w:type="dxa"/>
          </w:tcPr>
          <w:p w14:paraId="1252A2F3" w14:textId="20963895" w:rsidR="006B32F6" w:rsidRPr="00071AFB" w:rsidRDefault="006B32F6" w:rsidP="002D73FB">
            <w:pPr>
              <w:rPr>
                <w:rFonts w:cstheme="minorHAnsi"/>
                <w:color w:val="000000" w:themeColor="text1"/>
              </w:rPr>
            </w:pPr>
          </w:p>
        </w:tc>
      </w:tr>
    </w:tbl>
    <w:p w14:paraId="6DEAD05E" w14:textId="77777777" w:rsidR="006B32F6" w:rsidRPr="006B32F6" w:rsidRDefault="006B32F6" w:rsidP="003C6A72">
      <w:pPr>
        <w:pStyle w:val="Heading2"/>
      </w:pPr>
      <w:bookmarkStart w:id="3" w:name="_Toc119674544"/>
      <w:r w:rsidRPr="00071AFB">
        <w:t xml:space="preserve">1.2 Literacy Program </w:t>
      </w:r>
      <w:r w:rsidRPr="00CE275B">
        <w:t>Coordinator’s</w:t>
      </w:r>
      <w:r w:rsidRPr="00071AFB">
        <w:t xml:space="preserve"> Contact Information</w:t>
      </w:r>
      <w:bookmarkEnd w:id="3"/>
    </w:p>
    <w:tbl>
      <w:tblPr>
        <w:tblStyle w:val="TableGrid"/>
        <w:tblW w:w="9355" w:type="dxa"/>
        <w:tblLook w:val="06A0" w:firstRow="1" w:lastRow="0" w:firstColumn="1" w:lastColumn="0" w:noHBand="1" w:noVBand="1"/>
        <w:tblCaption w:val="1.2 Literacy Program Coordinator's Contact Information"/>
        <w:tblDescription w:val="This table displays the information requested in Section 1.2 of the 2022-2023 CLLS Mid-Year Report."/>
      </w:tblPr>
      <w:tblGrid>
        <w:gridCol w:w="4495"/>
        <w:gridCol w:w="4860"/>
      </w:tblGrid>
      <w:tr w:rsidR="00A13B99" w:rsidRPr="00071AFB" w14:paraId="22135782" w14:textId="77777777" w:rsidTr="00656EDA">
        <w:trPr>
          <w:tblHeader/>
        </w:trPr>
        <w:tc>
          <w:tcPr>
            <w:tcW w:w="4495" w:type="dxa"/>
            <w:shd w:val="pct15" w:color="auto" w:fill="auto"/>
          </w:tcPr>
          <w:p w14:paraId="0C8BE33B" w14:textId="5EA707C8" w:rsidR="00A13B99" w:rsidRPr="00A13B99" w:rsidRDefault="00A13B99" w:rsidP="00A13B99">
            <w:pPr>
              <w:rPr>
                <w:rFonts w:cstheme="minorHAnsi"/>
                <w:color w:val="000000" w:themeColor="text1"/>
              </w:rPr>
            </w:pPr>
            <w:r w:rsidRPr="00A13B99">
              <w:rPr>
                <w:rFonts w:cstheme="minorHAnsi"/>
                <w:b/>
                <w:bCs/>
                <w:color w:val="000000" w:themeColor="text1"/>
              </w:rPr>
              <w:t>Question</w:t>
            </w:r>
          </w:p>
        </w:tc>
        <w:tc>
          <w:tcPr>
            <w:tcW w:w="4860" w:type="dxa"/>
            <w:shd w:val="pct15" w:color="auto" w:fill="auto"/>
          </w:tcPr>
          <w:p w14:paraId="6D9902F5" w14:textId="5E269DEC" w:rsidR="00A13B99" w:rsidRPr="00071AFB" w:rsidRDefault="00503EE4" w:rsidP="00A13B99">
            <w:pPr>
              <w:rPr>
                <w:rFonts w:cstheme="minorHAnsi"/>
                <w:color w:val="000000" w:themeColor="text1"/>
              </w:rPr>
            </w:pPr>
            <w:r>
              <w:rPr>
                <w:rFonts w:cstheme="minorHAnsi"/>
                <w:b/>
                <w:bCs/>
                <w:color w:val="000000" w:themeColor="text1"/>
              </w:rPr>
              <w:t>Response</w:t>
            </w:r>
          </w:p>
        </w:tc>
      </w:tr>
      <w:tr w:rsidR="00A13B99" w:rsidRPr="00071AFB" w14:paraId="177A0E1E" w14:textId="77777777" w:rsidTr="0042178C">
        <w:trPr>
          <w:cantSplit/>
          <w:tblHeader/>
        </w:trPr>
        <w:tc>
          <w:tcPr>
            <w:tcW w:w="4495" w:type="dxa"/>
          </w:tcPr>
          <w:p w14:paraId="64488BD3" w14:textId="77777777" w:rsidR="00A13B99" w:rsidRPr="00071AFB" w:rsidRDefault="00A13B99" w:rsidP="00A13B99">
            <w:pPr>
              <w:pStyle w:val="ListParagraph"/>
              <w:numPr>
                <w:ilvl w:val="0"/>
                <w:numId w:val="2"/>
              </w:numPr>
              <w:rPr>
                <w:rFonts w:cstheme="minorHAnsi"/>
                <w:color w:val="000000" w:themeColor="text1"/>
              </w:rPr>
            </w:pPr>
            <w:r w:rsidRPr="00071AFB">
              <w:rPr>
                <w:rFonts w:cstheme="minorHAnsi"/>
                <w:color w:val="000000" w:themeColor="text1"/>
              </w:rPr>
              <w:t>Name</w:t>
            </w:r>
          </w:p>
        </w:tc>
        <w:tc>
          <w:tcPr>
            <w:tcW w:w="4860" w:type="dxa"/>
          </w:tcPr>
          <w:p w14:paraId="4E290A39" w14:textId="6A45D772" w:rsidR="00A13B99" w:rsidRPr="00071AFB" w:rsidRDefault="00A13B99" w:rsidP="00A13B99">
            <w:pPr>
              <w:rPr>
                <w:rFonts w:cstheme="minorHAnsi"/>
                <w:color w:val="000000" w:themeColor="text1"/>
              </w:rPr>
            </w:pPr>
          </w:p>
        </w:tc>
      </w:tr>
      <w:tr w:rsidR="00A13B99" w:rsidRPr="00071AFB" w14:paraId="632C60D0" w14:textId="77777777" w:rsidTr="00656EDA">
        <w:trPr>
          <w:tblHeader/>
        </w:trPr>
        <w:tc>
          <w:tcPr>
            <w:tcW w:w="4495" w:type="dxa"/>
          </w:tcPr>
          <w:p w14:paraId="407C4D78" w14:textId="77777777" w:rsidR="00A13B99" w:rsidRPr="00071AFB" w:rsidRDefault="00A13B99" w:rsidP="00A13B99">
            <w:pPr>
              <w:pStyle w:val="ListParagraph"/>
              <w:numPr>
                <w:ilvl w:val="0"/>
                <w:numId w:val="2"/>
              </w:numPr>
              <w:rPr>
                <w:rFonts w:cstheme="minorHAnsi"/>
                <w:color w:val="000000" w:themeColor="text1"/>
              </w:rPr>
            </w:pPr>
            <w:r w:rsidRPr="00071AFB">
              <w:rPr>
                <w:rFonts w:cstheme="minorHAnsi"/>
                <w:color w:val="000000" w:themeColor="text1"/>
              </w:rPr>
              <w:t>Email</w:t>
            </w:r>
          </w:p>
        </w:tc>
        <w:tc>
          <w:tcPr>
            <w:tcW w:w="4860" w:type="dxa"/>
          </w:tcPr>
          <w:p w14:paraId="7BB4D3C0" w14:textId="14671831" w:rsidR="00A13B99" w:rsidRPr="00071AFB" w:rsidRDefault="00A13B99" w:rsidP="00A13B99">
            <w:pPr>
              <w:rPr>
                <w:rFonts w:cstheme="minorHAnsi"/>
                <w:color w:val="000000" w:themeColor="text1"/>
              </w:rPr>
            </w:pPr>
          </w:p>
        </w:tc>
      </w:tr>
      <w:tr w:rsidR="00A13B99" w:rsidRPr="00071AFB" w14:paraId="1041A569" w14:textId="77777777" w:rsidTr="0042178C">
        <w:trPr>
          <w:cantSplit/>
          <w:tblHeader/>
        </w:trPr>
        <w:tc>
          <w:tcPr>
            <w:tcW w:w="4495" w:type="dxa"/>
          </w:tcPr>
          <w:p w14:paraId="388AF357" w14:textId="77777777" w:rsidR="00A13B99" w:rsidRPr="00071AFB" w:rsidRDefault="00A13B99" w:rsidP="00A13B99">
            <w:pPr>
              <w:pStyle w:val="ListParagraph"/>
              <w:numPr>
                <w:ilvl w:val="0"/>
                <w:numId w:val="2"/>
              </w:numPr>
              <w:rPr>
                <w:rFonts w:cstheme="minorHAnsi"/>
                <w:color w:val="000000" w:themeColor="text1"/>
              </w:rPr>
            </w:pPr>
            <w:r w:rsidRPr="00071AFB">
              <w:rPr>
                <w:rFonts w:cstheme="minorHAnsi"/>
                <w:color w:val="000000" w:themeColor="text1"/>
              </w:rPr>
              <w:t>Phone</w:t>
            </w:r>
          </w:p>
        </w:tc>
        <w:tc>
          <w:tcPr>
            <w:tcW w:w="4860" w:type="dxa"/>
          </w:tcPr>
          <w:p w14:paraId="45A61A09" w14:textId="5217D93B" w:rsidR="00A13B99" w:rsidRPr="00071AFB" w:rsidRDefault="00A13B99" w:rsidP="00A13B99">
            <w:pPr>
              <w:rPr>
                <w:rFonts w:cstheme="minorHAnsi"/>
                <w:color w:val="000000" w:themeColor="text1"/>
              </w:rPr>
            </w:pPr>
          </w:p>
        </w:tc>
      </w:tr>
      <w:tr w:rsidR="00A13B99" w:rsidRPr="00071AFB" w14:paraId="63B895F5" w14:textId="77777777" w:rsidTr="0042178C">
        <w:trPr>
          <w:cantSplit/>
          <w:tblHeader/>
        </w:trPr>
        <w:tc>
          <w:tcPr>
            <w:tcW w:w="4495" w:type="dxa"/>
          </w:tcPr>
          <w:p w14:paraId="41737454" w14:textId="401BADC0" w:rsidR="00A13B99" w:rsidRPr="009D281D" w:rsidRDefault="009D281D" w:rsidP="009D281D">
            <w:pPr>
              <w:pStyle w:val="ListParagraph"/>
              <w:numPr>
                <w:ilvl w:val="0"/>
                <w:numId w:val="2"/>
              </w:numPr>
              <w:contextualSpacing w:val="0"/>
            </w:pPr>
            <w:r>
              <w:t>Is this a new coordinator since September 202</w:t>
            </w:r>
            <w:r w:rsidR="00656EDA">
              <w:t>4</w:t>
            </w:r>
            <w:r>
              <w:t xml:space="preserve">? </w:t>
            </w:r>
          </w:p>
        </w:tc>
        <w:tc>
          <w:tcPr>
            <w:tcW w:w="4860" w:type="dxa"/>
          </w:tcPr>
          <w:p w14:paraId="0542836D" w14:textId="77F58692" w:rsidR="00A13B99" w:rsidRPr="00071AFB" w:rsidRDefault="00A13B99" w:rsidP="00A13B99">
            <w:pPr>
              <w:rPr>
                <w:rFonts w:cstheme="minorHAnsi"/>
                <w:color w:val="000000" w:themeColor="text1"/>
              </w:rPr>
            </w:pPr>
          </w:p>
        </w:tc>
      </w:tr>
    </w:tbl>
    <w:p w14:paraId="16036B8E" w14:textId="7CBFC48D" w:rsidR="006B32F6" w:rsidRPr="00656EDA" w:rsidRDefault="006B32F6" w:rsidP="00656EDA">
      <w:pPr>
        <w:pStyle w:val="Heading2"/>
      </w:pPr>
      <w:bookmarkStart w:id="4" w:name="_Toc119674545"/>
      <w:r w:rsidRPr="00071AFB">
        <w:lastRenderedPageBreak/>
        <w:t>1.3 Library Director’s Contact Information</w:t>
      </w:r>
      <w:bookmarkEnd w:id="4"/>
    </w:p>
    <w:tbl>
      <w:tblPr>
        <w:tblStyle w:val="TableGrid"/>
        <w:tblW w:w="9355" w:type="dxa"/>
        <w:tblLook w:val="06A0" w:firstRow="1" w:lastRow="0" w:firstColumn="1" w:lastColumn="0" w:noHBand="1" w:noVBand="1"/>
        <w:tblCaption w:val="1.3 Library Director's Contact Information"/>
        <w:tblDescription w:val="This table displays the information requested in Section 1.3 of the 2022-2023 CLLS Mid-Year Report."/>
      </w:tblPr>
      <w:tblGrid>
        <w:gridCol w:w="4495"/>
        <w:gridCol w:w="4860"/>
      </w:tblGrid>
      <w:tr w:rsidR="00A13B99" w:rsidRPr="00071AFB" w14:paraId="4A3B9D2A" w14:textId="77777777" w:rsidTr="00656EDA">
        <w:trPr>
          <w:tblHeader/>
        </w:trPr>
        <w:tc>
          <w:tcPr>
            <w:tcW w:w="4495" w:type="dxa"/>
            <w:shd w:val="pct15" w:color="auto" w:fill="auto"/>
          </w:tcPr>
          <w:p w14:paraId="56AF95B6" w14:textId="50B65D2B" w:rsidR="00A13B99" w:rsidRPr="00A13B99" w:rsidRDefault="00A13B99" w:rsidP="00A13B99">
            <w:pPr>
              <w:rPr>
                <w:rFonts w:cstheme="minorHAnsi"/>
                <w:color w:val="000000" w:themeColor="text1"/>
              </w:rPr>
            </w:pPr>
            <w:r w:rsidRPr="00A13B99">
              <w:rPr>
                <w:rFonts w:cstheme="minorHAnsi"/>
                <w:b/>
                <w:bCs/>
                <w:color w:val="000000" w:themeColor="text1"/>
              </w:rPr>
              <w:t>Question</w:t>
            </w:r>
          </w:p>
        </w:tc>
        <w:tc>
          <w:tcPr>
            <w:tcW w:w="4860" w:type="dxa"/>
            <w:shd w:val="pct15" w:color="auto" w:fill="auto"/>
          </w:tcPr>
          <w:p w14:paraId="290F47A0" w14:textId="0A855BDA" w:rsidR="00A13B99" w:rsidRPr="00071AFB" w:rsidRDefault="00503EE4" w:rsidP="00A13B99">
            <w:pPr>
              <w:rPr>
                <w:rFonts w:cstheme="minorHAnsi"/>
                <w:b/>
                <w:bCs/>
                <w:color w:val="000000" w:themeColor="text1"/>
              </w:rPr>
            </w:pPr>
            <w:r>
              <w:rPr>
                <w:rFonts w:cstheme="minorHAnsi"/>
                <w:b/>
                <w:bCs/>
                <w:color w:val="000000" w:themeColor="text1"/>
              </w:rPr>
              <w:t>Response</w:t>
            </w:r>
          </w:p>
        </w:tc>
      </w:tr>
      <w:tr w:rsidR="006B32F6" w:rsidRPr="00071AFB" w14:paraId="36D2D23A" w14:textId="77777777" w:rsidTr="0042178C">
        <w:trPr>
          <w:cantSplit/>
          <w:tblHeader/>
        </w:trPr>
        <w:tc>
          <w:tcPr>
            <w:tcW w:w="4495" w:type="dxa"/>
          </w:tcPr>
          <w:p w14:paraId="1C41E89A" w14:textId="77777777" w:rsidR="006B32F6" w:rsidRPr="00071AFB" w:rsidRDefault="006B32F6" w:rsidP="006B32F6">
            <w:pPr>
              <w:pStyle w:val="ListParagraph"/>
              <w:numPr>
                <w:ilvl w:val="0"/>
                <w:numId w:val="3"/>
              </w:numPr>
              <w:rPr>
                <w:rFonts w:cstheme="minorHAnsi"/>
                <w:color w:val="000000" w:themeColor="text1"/>
              </w:rPr>
            </w:pPr>
            <w:r w:rsidRPr="00071AFB">
              <w:rPr>
                <w:rFonts w:cstheme="minorHAnsi"/>
                <w:color w:val="000000" w:themeColor="text1"/>
              </w:rPr>
              <w:t>Library Director’s Name</w:t>
            </w:r>
          </w:p>
        </w:tc>
        <w:tc>
          <w:tcPr>
            <w:tcW w:w="4860" w:type="dxa"/>
          </w:tcPr>
          <w:p w14:paraId="27851066" w14:textId="7850D477" w:rsidR="006B32F6" w:rsidRPr="00A13B99" w:rsidRDefault="006B32F6" w:rsidP="002D73FB">
            <w:pPr>
              <w:rPr>
                <w:rFonts w:cstheme="minorHAnsi"/>
                <w:color w:val="000000" w:themeColor="text1"/>
              </w:rPr>
            </w:pPr>
          </w:p>
        </w:tc>
      </w:tr>
      <w:tr w:rsidR="006B32F6" w:rsidRPr="00071AFB" w14:paraId="06D549AC" w14:textId="77777777" w:rsidTr="0042178C">
        <w:trPr>
          <w:cantSplit/>
          <w:tblHeader/>
        </w:trPr>
        <w:tc>
          <w:tcPr>
            <w:tcW w:w="4495" w:type="dxa"/>
          </w:tcPr>
          <w:p w14:paraId="50D7C540" w14:textId="77777777" w:rsidR="006B32F6" w:rsidRPr="00071AFB" w:rsidRDefault="006B32F6" w:rsidP="006B32F6">
            <w:pPr>
              <w:pStyle w:val="ListParagraph"/>
              <w:numPr>
                <w:ilvl w:val="0"/>
                <w:numId w:val="3"/>
              </w:numPr>
              <w:rPr>
                <w:rFonts w:cstheme="minorHAnsi"/>
                <w:color w:val="000000" w:themeColor="text1"/>
              </w:rPr>
            </w:pPr>
            <w:r w:rsidRPr="00071AFB">
              <w:rPr>
                <w:rFonts w:cstheme="minorHAnsi"/>
                <w:color w:val="000000" w:themeColor="text1"/>
              </w:rPr>
              <w:t>Library Director’s Email</w:t>
            </w:r>
          </w:p>
        </w:tc>
        <w:tc>
          <w:tcPr>
            <w:tcW w:w="4860" w:type="dxa"/>
          </w:tcPr>
          <w:p w14:paraId="00B6FB5A" w14:textId="4FF3C607" w:rsidR="006B32F6" w:rsidRPr="00071AFB" w:rsidRDefault="006B32F6" w:rsidP="002D73FB">
            <w:pPr>
              <w:rPr>
                <w:rFonts w:cstheme="minorHAnsi"/>
                <w:color w:val="000000" w:themeColor="text1"/>
              </w:rPr>
            </w:pPr>
          </w:p>
        </w:tc>
      </w:tr>
      <w:tr w:rsidR="006B32F6" w:rsidRPr="00071AFB" w14:paraId="7B21C960" w14:textId="77777777" w:rsidTr="0042178C">
        <w:trPr>
          <w:cantSplit/>
          <w:tblHeader/>
        </w:trPr>
        <w:tc>
          <w:tcPr>
            <w:tcW w:w="4495" w:type="dxa"/>
          </w:tcPr>
          <w:p w14:paraId="3F77F1C6" w14:textId="77777777" w:rsidR="006B32F6" w:rsidRPr="00071AFB" w:rsidRDefault="006B32F6" w:rsidP="006B32F6">
            <w:pPr>
              <w:pStyle w:val="ListParagraph"/>
              <w:numPr>
                <w:ilvl w:val="0"/>
                <w:numId w:val="3"/>
              </w:numPr>
              <w:rPr>
                <w:rFonts w:cstheme="minorHAnsi"/>
                <w:color w:val="000000" w:themeColor="text1"/>
              </w:rPr>
            </w:pPr>
            <w:r w:rsidRPr="00071AFB">
              <w:rPr>
                <w:rFonts w:cstheme="minorHAnsi"/>
                <w:color w:val="000000" w:themeColor="text1"/>
              </w:rPr>
              <w:t>Library Director’s Phone</w:t>
            </w:r>
          </w:p>
        </w:tc>
        <w:tc>
          <w:tcPr>
            <w:tcW w:w="4860" w:type="dxa"/>
          </w:tcPr>
          <w:p w14:paraId="7783174C" w14:textId="5600CA7E" w:rsidR="006B32F6" w:rsidRPr="00071AFB" w:rsidRDefault="006B32F6" w:rsidP="002D73FB">
            <w:pPr>
              <w:rPr>
                <w:rFonts w:cstheme="minorHAnsi"/>
                <w:color w:val="000000" w:themeColor="text1"/>
              </w:rPr>
            </w:pPr>
          </w:p>
        </w:tc>
      </w:tr>
      <w:tr w:rsidR="006B32F6" w:rsidRPr="00071AFB" w14:paraId="7163821F" w14:textId="77777777" w:rsidTr="0042178C">
        <w:trPr>
          <w:cantSplit/>
          <w:tblHeader/>
        </w:trPr>
        <w:tc>
          <w:tcPr>
            <w:tcW w:w="4495" w:type="dxa"/>
          </w:tcPr>
          <w:p w14:paraId="5A375100" w14:textId="35BD5D77" w:rsidR="006B32F6" w:rsidRPr="009D281D" w:rsidRDefault="009D281D" w:rsidP="009D281D">
            <w:pPr>
              <w:pStyle w:val="ListParagraph"/>
              <w:numPr>
                <w:ilvl w:val="0"/>
                <w:numId w:val="3"/>
              </w:numPr>
              <w:contextualSpacing w:val="0"/>
            </w:pPr>
            <w:r>
              <w:t>Is this a new library director since September 202</w:t>
            </w:r>
            <w:r w:rsidR="00C516A3">
              <w:t>4</w:t>
            </w:r>
            <w:r>
              <w:t xml:space="preserve">? </w:t>
            </w:r>
          </w:p>
        </w:tc>
        <w:tc>
          <w:tcPr>
            <w:tcW w:w="4860" w:type="dxa"/>
          </w:tcPr>
          <w:p w14:paraId="172B40D9" w14:textId="77651657" w:rsidR="006B32F6" w:rsidRPr="002208A3" w:rsidRDefault="006B32F6" w:rsidP="00DA4A2F">
            <w:pPr>
              <w:rPr>
                <w:rFonts w:cstheme="minorHAnsi"/>
                <w:color w:val="000000" w:themeColor="text1"/>
              </w:rPr>
            </w:pPr>
          </w:p>
        </w:tc>
      </w:tr>
    </w:tbl>
    <w:p w14:paraId="73DDD2DB" w14:textId="49A29467" w:rsidR="006565D4" w:rsidRPr="002D4271" w:rsidRDefault="006565D4" w:rsidP="00656EDA">
      <w:pPr>
        <w:pStyle w:val="Heading2"/>
      </w:pPr>
      <w:bookmarkStart w:id="5" w:name="_Toc114479027"/>
      <w:bookmarkStart w:id="6" w:name="_Toc119674546"/>
      <w:r w:rsidRPr="002D4271">
        <w:t>1.4 Authorized Representative Information</w:t>
      </w:r>
      <w:bookmarkEnd w:id="5"/>
      <w:bookmarkEnd w:id="6"/>
    </w:p>
    <w:tbl>
      <w:tblPr>
        <w:tblStyle w:val="TableGrid"/>
        <w:tblW w:w="9355" w:type="dxa"/>
        <w:tblLayout w:type="fixed"/>
        <w:tblLook w:val="07A0" w:firstRow="1" w:lastRow="0" w:firstColumn="1" w:lastColumn="1" w:noHBand="1" w:noVBand="1"/>
        <w:tblCaption w:val="1.4 Authorized Representative"/>
        <w:tblDescription w:val="This table displays the information requested in Section 1.4 of the 2022-2023 CLLS Mid-Year Report."/>
      </w:tblPr>
      <w:tblGrid>
        <w:gridCol w:w="4495"/>
        <w:gridCol w:w="4860"/>
      </w:tblGrid>
      <w:tr w:rsidR="006565D4" w:rsidRPr="00B130FC" w14:paraId="45F965F6" w14:textId="77777777" w:rsidTr="00656EDA">
        <w:trPr>
          <w:trHeight w:val="292"/>
          <w:tblHeader/>
        </w:trPr>
        <w:tc>
          <w:tcPr>
            <w:tcW w:w="4495" w:type="dxa"/>
            <w:shd w:val="clear" w:color="auto" w:fill="D0CECE" w:themeFill="background2" w:themeFillShade="E6"/>
          </w:tcPr>
          <w:p w14:paraId="2E8D07F7" w14:textId="406C9D69" w:rsidR="006565D4" w:rsidRPr="00B130FC" w:rsidRDefault="006565D4" w:rsidP="006565D4">
            <w:pPr>
              <w:pStyle w:val="TableParagraph"/>
              <w:spacing w:before="1" w:line="271" w:lineRule="exact"/>
              <w:rPr>
                <w:rFonts w:asciiTheme="minorHAnsi" w:hAnsiTheme="minorHAnsi"/>
                <w:b/>
                <w:color w:val="FF0000"/>
              </w:rPr>
            </w:pPr>
            <w:r w:rsidRPr="00A13B99">
              <w:rPr>
                <w:rFonts w:cstheme="minorHAnsi"/>
                <w:b/>
                <w:bCs/>
                <w:color w:val="000000" w:themeColor="text1"/>
              </w:rPr>
              <w:t>Question</w:t>
            </w:r>
          </w:p>
        </w:tc>
        <w:tc>
          <w:tcPr>
            <w:tcW w:w="4860" w:type="dxa"/>
            <w:shd w:val="clear" w:color="auto" w:fill="D0CECE" w:themeFill="background2" w:themeFillShade="E6"/>
          </w:tcPr>
          <w:p w14:paraId="7377620C" w14:textId="39216A00" w:rsidR="006565D4" w:rsidRPr="00B130FC" w:rsidRDefault="00503EE4" w:rsidP="006565D4">
            <w:pPr>
              <w:pStyle w:val="TableParagraph"/>
              <w:rPr>
                <w:rFonts w:asciiTheme="minorHAnsi" w:hAnsiTheme="minorHAnsi"/>
                <w:b/>
                <w:color w:val="FF0000"/>
                <w:sz w:val="20"/>
              </w:rPr>
            </w:pPr>
            <w:r>
              <w:rPr>
                <w:rFonts w:cstheme="minorHAnsi"/>
                <w:b/>
                <w:bCs/>
                <w:color w:val="000000" w:themeColor="text1"/>
              </w:rPr>
              <w:t>Response</w:t>
            </w:r>
          </w:p>
        </w:tc>
      </w:tr>
      <w:tr w:rsidR="006565D4" w:rsidRPr="00B130FC" w14:paraId="28C0A4AF" w14:textId="77777777" w:rsidTr="0042178C">
        <w:trPr>
          <w:cantSplit/>
          <w:trHeight w:val="292"/>
          <w:tblHeader/>
        </w:trPr>
        <w:tc>
          <w:tcPr>
            <w:tcW w:w="4495" w:type="dxa"/>
          </w:tcPr>
          <w:p w14:paraId="0BC97519" w14:textId="77777777" w:rsidR="006565D4" w:rsidRPr="00B130FC" w:rsidRDefault="006565D4" w:rsidP="006565D4">
            <w:pPr>
              <w:pStyle w:val="TableParagraph"/>
              <w:numPr>
                <w:ilvl w:val="0"/>
                <w:numId w:val="16"/>
              </w:numPr>
              <w:spacing w:before="1" w:line="271" w:lineRule="exact"/>
              <w:rPr>
                <w:rFonts w:asciiTheme="minorHAnsi" w:hAnsiTheme="minorHAnsi"/>
                <w:bCs/>
              </w:rPr>
            </w:pPr>
            <w:r w:rsidRPr="00B130FC">
              <w:rPr>
                <w:rFonts w:asciiTheme="minorHAnsi" w:hAnsiTheme="minorHAnsi"/>
                <w:bCs/>
              </w:rPr>
              <w:t>Authorized Representative’s Name</w:t>
            </w:r>
          </w:p>
        </w:tc>
        <w:tc>
          <w:tcPr>
            <w:tcW w:w="4860" w:type="dxa"/>
          </w:tcPr>
          <w:p w14:paraId="4A9DF4AE" w14:textId="3078F935" w:rsidR="006565D4" w:rsidRPr="00B130FC" w:rsidRDefault="006565D4" w:rsidP="0055384D">
            <w:pPr>
              <w:pStyle w:val="TableParagraph"/>
              <w:rPr>
                <w:rFonts w:asciiTheme="minorHAnsi" w:hAnsiTheme="minorHAnsi"/>
                <w:bCs/>
              </w:rPr>
            </w:pPr>
          </w:p>
        </w:tc>
      </w:tr>
      <w:tr w:rsidR="006565D4" w:rsidRPr="00B130FC" w14:paraId="1D134DFC" w14:textId="77777777" w:rsidTr="0042178C">
        <w:trPr>
          <w:cantSplit/>
          <w:trHeight w:val="292"/>
          <w:tblHeader/>
        </w:trPr>
        <w:tc>
          <w:tcPr>
            <w:tcW w:w="4495" w:type="dxa"/>
          </w:tcPr>
          <w:p w14:paraId="017A8F84" w14:textId="77777777" w:rsidR="006565D4" w:rsidRPr="00B130FC" w:rsidRDefault="006565D4" w:rsidP="006565D4">
            <w:pPr>
              <w:pStyle w:val="TableParagraph"/>
              <w:numPr>
                <w:ilvl w:val="0"/>
                <w:numId w:val="16"/>
              </w:numPr>
              <w:spacing w:before="1" w:line="271" w:lineRule="exact"/>
              <w:rPr>
                <w:rFonts w:asciiTheme="minorHAnsi" w:hAnsiTheme="minorHAnsi"/>
                <w:bCs/>
              </w:rPr>
            </w:pPr>
            <w:r w:rsidRPr="00B130FC">
              <w:rPr>
                <w:rFonts w:asciiTheme="minorHAnsi" w:hAnsiTheme="minorHAnsi"/>
                <w:bCs/>
              </w:rPr>
              <w:t>Authorized Representative’s Email</w:t>
            </w:r>
          </w:p>
        </w:tc>
        <w:tc>
          <w:tcPr>
            <w:tcW w:w="4860" w:type="dxa"/>
          </w:tcPr>
          <w:p w14:paraId="55E0686F" w14:textId="2BFD3262" w:rsidR="006565D4" w:rsidRPr="00B130FC" w:rsidRDefault="006565D4" w:rsidP="0055384D">
            <w:pPr>
              <w:pStyle w:val="TableParagraph"/>
              <w:rPr>
                <w:rFonts w:asciiTheme="minorHAnsi" w:hAnsiTheme="minorHAnsi"/>
                <w:bCs/>
              </w:rPr>
            </w:pPr>
          </w:p>
        </w:tc>
      </w:tr>
      <w:tr w:rsidR="006565D4" w:rsidRPr="00B130FC" w14:paraId="338EB441" w14:textId="77777777" w:rsidTr="0042178C">
        <w:trPr>
          <w:cantSplit/>
          <w:trHeight w:val="297"/>
          <w:tblHeader/>
        </w:trPr>
        <w:tc>
          <w:tcPr>
            <w:tcW w:w="4495" w:type="dxa"/>
          </w:tcPr>
          <w:p w14:paraId="08A36B75" w14:textId="77777777" w:rsidR="006565D4" w:rsidRPr="00B130FC" w:rsidRDefault="006565D4" w:rsidP="006565D4">
            <w:pPr>
              <w:pStyle w:val="TableParagraph"/>
              <w:numPr>
                <w:ilvl w:val="0"/>
                <w:numId w:val="16"/>
              </w:numPr>
              <w:spacing w:before="1" w:line="276" w:lineRule="exact"/>
              <w:rPr>
                <w:rFonts w:asciiTheme="minorHAnsi" w:hAnsiTheme="minorHAnsi"/>
                <w:bCs/>
              </w:rPr>
            </w:pPr>
            <w:r w:rsidRPr="00B130FC">
              <w:rPr>
                <w:rFonts w:asciiTheme="minorHAnsi" w:hAnsiTheme="minorHAnsi"/>
                <w:bCs/>
              </w:rPr>
              <w:t xml:space="preserve">Is this individual the correct signatory on any claim forms? </w:t>
            </w:r>
          </w:p>
        </w:tc>
        <w:tc>
          <w:tcPr>
            <w:tcW w:w="4860" w:type="dxa"/>
          </w:tcPr>
          <w:p w14:paraId="005E0FBF" w14:textId="2B82A20F" w:rsidR="006565D4" w:rsidRPr="00B130FC" w:rsidRDefault="006565D4" w:rsidP="0055384D">
            <w:pPr>
              <w:pStyle w:val="TableParagraph"/>
              <w:rPr>
                <w:rFonts w:asciiTheme="minorHAnsi" w:hAnsiTheme="minorHAnsi"/>
                <w:bCs/>
              </w:rPr>
            </w:pPr>
          </w:p>
        </w:tc>
      </w:tr>
      <w:tr w:rsidR="006565D4" w:rsidRPr="00B130FC" w14:paraId="4ECD086F" w14:textId="77777777" w:rsidTr="0042178C">
        <w:trPr>
          <w:cantSplit/>
          <w:trHeight w:val="297"/>
          <w:tblHeader/>
        </w:trPr>
        <w:tc>
          <w:tcPr>
            <w:tcW w:w="4495" w:type="dxa"/>
          </w:tcPr>
          <w:p w14:paraId="04A5FF5B" w14:textId="77777777" w:rsidR="006565D4" w:rsidRPr="00B130FC" w:rsidRDefault="006565D4" w:rsidP="0055384D">
            <w:pPr>
              <w:pStyle w:val="TableParagraph"/>
              <w:spacing w:before="1" w:line="276" w:lineRule="exact"/>
              <w:ind w:left="110"/>
              <w:rPr>
                <w:rFonts w:asciiTheme="minorHAnsi" w:hAnsiTheme="minorHAnsi"/>
                <w:bCs/>
              </w:rPr>
            </w:pPr>
            <w:r w:rsidRPr="00B130FC">
              <w:rPr>
                <w:rFonts w:asciiTheme="minorHAnsi" w:hAnsiTheme="minorHAnsi"/>
                <w:bCs/>
              </w:rPr>
              <w:t>If “No” was selected for question 1.4.c., please indicate the correct individual’s name and email address.</w:t>
            </w:r>
          </w:p>
        </w:tc>
        <w:tc>
          <w:tcPr>
            <w:tcW w:w="4860" w:type="dxa"/>
          </w:tcPr>
          <w:p w14:paraId="6F41EA79" w14:textId="4D8FE5BA" w:rsidR="006565D4" w:rsidRPr="00B130FC" w:rsidRDefault="006565D4" w:rsidP="0055384D">
            <w:pPr>
              <w:pStyle w:val="TableParagraph"/>
              <w:rPr>
                <w:rFonts w:asciiTheme="minorHAnsi" w:hAnsiTheme="minorHAnsi"/>
                <w:bCs/>
              </w:rPr>
            </w:pPr>
          </w:p>
        </w:tc>
      </w:tr>
      <w:tr w:rsidR="006565D4" w:rsidRPr="00B130FC" w14:paraId="08347746" w14:textId="77777777" w:rsidTr="0042178C">
        <w:trPr>
          <w:cantSplit/>
          <w:trHeight w:val="585"/>
          <w:tblHeader/>
        </w:trPr>
        <w:tc>
          <w:tcPr>
            <w:tcW w:w="4495" w:type="dxa"/>
          </w:tcPr>
          <w:p w14:paraId="2AC97A7E" w14:textId="77777777" w:rsidR="006565D4" w:rsidRPr="00B130FC" w:rsidRDefault="006565D4" w:rsidP="006565D4">
            <w:pPr>
              <w:pStyle w:val="TableParagraph"/>
              <w:numPr>
                <w:ilvl w:val="0"/>
                <w:numId w:val="16"/>
              </w:numPr>
              <w:spacing w:before="1" w:line="290" w:lineRule="atLeast"/>
              <w:rPr>
                <w:rFonts w:asciiTheme="minorHAnsi" w:hAnsiTheme="minorHAnsi"/>
                <w:bCs/>
              </w:rPr>
            </w:pPr>
            <w:r w:rsidRPr="00B130FC">
              <w:rPr>
                <w:rFonts w:asciiTheme="minorHAnsi" w:hAnsiTheme="minorHAnsi"/>
                <w:bCs/>
              </w:rPr>
              <w:t xml:space="preserve">Is this individual the correct signatory on any certifications? </w:t>
            </w:r>
          </w:p>
        </w:tc>
        <w:tc>
          <w:tcPr>
            <w:tcW w:w="4860" w:type="dxa"/>
          </w:tcPr>
          <w:p w14:paraId="0E6D0A65" w14:textId="246CE6F7" w:rsidR="006565D4" w:rsidRPr="00B130FC" w:rsidRDefault="006565D4" w:rsidP="0055384D">
            <w:pPr>
              <w:pStyle w:val="TableParagraph"/>
              <w:rPr>
                <w:rFonts w:asciiTheme="minorHAnsi" w:hAnsiTheme="minorHAnsi"/>
                <w:bCs/>
              </w:rPr>
            </w:pPr>
          </w:p>
        </w:tc>
      </w:tr>
      <w:tr w:rsidR="006565D4" w:rsidRPr="00B130FC" w14:paraId="64F26A01" w14:textId="77777777" w:rsidTr="0042178C">
        <w:trPr>
          <w:cantSplit/>
          <w:trHeight w:val="585"/>
          <w:tblHeader/>
        </w:trPr>
        <w:tc>
          <w:tcPr>
            <w:tcW w:w="4495" w:type="dxa"/>
          </w:tcPr>
          <w:p w14:paraId="5FD05CD8" w14:textId="77777777" w:rsidR="006565D4" w:rsidRPr="00B130FC" w:rsidRDefault="006565D4" w:rsidP="0055384D">
            <w:pPr>
              <w:pStyle w:val="TableParagraph"/>
              <w:spacing w:before="1" w:line="290" w:lineRule="atLeast"/>
              <w:ind w:left="150"/>
              <w:rPr>
                <w:rFonts w:asciiTheme="minorHAnsi" w:hAnsiTheme="minorHAnsi"/>
                <w:bCs/>
              </w:rPr>
            </w:pPr>
            <w:r w:rsidRPr="00B130FC">
              <w:rPr>
                <w:rFonts w:asciiTheme="minorHAnsi" w:hAnsiTheme="minorHAnsi"/>
                <w:bCs/>
              </w:rPr>
              <w:t>If “No” was selected for question 1.4.d., please indicate the correct individual’s name and email address.</w:t>
            </w:r>
          </w:p>
        </w:tc>
        <w:tc>
          <w:tcPr>
            <w:tcW w:w="4860" w:type="dxa"/>
          </w:tcPr>
          <w:p w14:paraId="5786AEF2" w14:textId="00E555C5" w:rsidR="006565D4" w:rsidRPr="00B130FC" w:rsidRDefault="006565D4" w:rsidP="0055384D">
            <w:pPr>
              <w:pStyle w:val="TableParagraph"/>
              <w:rPr>
                <w:rFonts w:asciiTheme="minorHAnsi" w:hAnsiTheme="minorHAnsi"/>
                <w:bCs/>
              </w:rPr>
            </w:pPr>
          </w:p>
        </w:tc>
      </w:tr>
      <w:tr w:rsidR="006565D4" w:rsidRPr="00B130FC" w14:paraId="07F3B298" w14:textId="77777777" w:rsidTr="0042178C">
        <w:trPr>
          <w:cantSplit/>
          <w:trHeight w:val="585"/>
          <w:tblHeader/>
        </w:trPr>
        <w:tc>
          <w:tcPr>
            <w:tcW w:w="4495" w:type="dxa"/>
          </w:tcPr>
          <w:p w14:paraId="42D99E60" w14:textId="77777777" w:rsidR="006565D4" w:rsidRPr="00B130FC" w:rsidRDefault="006565D4" w:rsidP="006565D4">
            <w:pPr>
              <w:pStyle w:val="TableParagraph"/>
              <w:numPr>
                <w:ilvl w:val="0"/>
                <w:numId w:val="16"/>
              </w:numPr>
              <w:spacing w:before="1" w:line="290" w:lineRule="atLeast"/>
              <w:rPr>
                <w:rFonts w:asciiTheme="minorHAnsi" w:hAnsiTheme="minorHAnsi"/>
                <w:bCs/>
              </w:rPr>
            </w:pPr>
            <w:r w:rsidRPr="00B130FC">
              <w:rPr>
                <w:rFonts w:asciiTheme="minorHAnsi" w:hAnsiTheme="minorHAnsi"/>
                <w:bCs/>
              </w:rPr>
              <w:t xml:space="preserve">Is this individual the correct signatory on any reports? </w:t>
            </w:r>
          </w:p>
        </w:tc>
        <w:tc>
          <w:tcPr>
            <w:tcW w:w="4860" w:type="dxa"/>
          </w:tcPr>
          <w:p w14:paraId="319DA5F0" w14:textId="79181757" w:rsidR="006565D4" w:rsidRPr="00B130FC" w:rsidRDefault="006565D4" w:rsidP="0055384D">
            <w:pPr>
              <w:pStyle w:val="TableParagraph"/>
              <w:rPr>
                <w:rFonts w:asciiTheme="minorHAnsi" w:hAnsiTheme="minorHAnsi"/>
                <w:bCs/>
              </w:rPr>
            </w:pPr>
          </w:p>
        </w:tc>
      </w:tr>
      <w:tr w:rsidR="006565D4" w:rsidRPr="00B130FC" w14:paraId="05E1F3F9" w14:textId="77777777" w:rsidTr="0042178C">
        <w:trPr>
          <w:cantSplit/>
          <w:trHeight w:val="1100"/>
          <w:tblHeader/>
        </w:trPr>
        <w:tc>
          <w:tcPr>
            <w:tcW w:w="4495" w:type="dxa"/>
          </w:tcPr>
          <w:p w14:paraId="2B1732DC" w14:textId="77777777" w:rsidR="006565D4" w:rsidRPr="00B130FC" w:rsidRDefault="006565D4" w:rsidP="0055384D">
            <w:pPr>
              <w:pStyle w:val="TableParagraph"/>
              <w:spacing w:before="1" w:line="290" w:lineRule="atLeast"/>
              <w:ind w:left="150"/>
              <w:rPr>
                <w:rFonts w:asciiTheme="minorHAnsi" w:hAnsiTheme="minorHAnsi"/>
                <w:bCs/>
              </w:rPr>
            </w:pPr>
            <w:r w:rsidRPr="00B130FC">
              <w:rPr>
                <w:rFonts w:asciiTheme="minorHAnsi" w:hAnsiTheme="minorHAnsi"/>
                <w:bCs/>
              </w:rPr>
              <w:t>If “No” was selected for question 1.4.e., please indicate the correct individual’s name and email address.</w:t>
            </w:r>
          </w:p>
        </w:tc>
        <w:tc>
          <w:tcPr>
            <w:tcW w:w="4860" w:type="dxa"/>
          </w:tcPr>
          <w:p w14:paraId="3406D9E5" w14:textId="2C446E54" w:rsidR="006565D4" w:rsidRPr="00B130FC" w:rsidRDefault="006565D4" w:rsidP="0055384D">
            <w:pPr>
              <w:pStyle w:val="TableParagraph"/>
              <w:rPr>
                <w:rFonts w:asciiTheme="minorHAnsi" w:hAnsiTheme="minorHAnsi"/>
                <w:bCs/>
              </w:rPr>
            </w:pPr>
          </w:p>
        </w:tc>
      </w:tr>
    </w:tbl>
    <w:p w14:paraId="4B6FE2FC" w14:textId="570FF99C" w:rsidR="00073A35" w:rsidRDefault="00073A35" w:rsidP="006B32F6">
      <w:pPr>
        <w:rPr>
          <w:rFonts w:cstheme="minorHAnsi"/>
          <w:b/>
          <w:color w:val="000000" w:themeColor="text1"/>
        </w:rPr>
      </w:pPr>
    </w:p>
    <w:p w14:paraId="1AE7C6F7" w14:textId="77777777" w:rsidR="00073A35" w:rsidRDefault="00073A35">
      <w:pPr>
        <w:rPr>
          <w:rFonts w:cstheme="minorHAnsi"/>
          <w:b/>
          <w:color w:val="000000" w:themeColor="text1"/>
        </w:rPr>
      </w:pPr>
      <w:r>
        <w:rPr>
          <w:rFonts w:cstheme="minorHAnsi"/>
          <w:b/>
          <w:color w:val="000000" w:themeColor="text1"/>
        </w:rPr>
        <w:br w:type="page"/>
      </w:r>
    </w:p>
    <w:p w14:paraId="63B2A279" w14:textId="77777777" w:rsidR="006565D4" w:rsidRDefault="006565D4" w:rsidP="006B32F6">
      <w:pPr>
        <w:rPr>
          <w:rFonts w:cstheme="minorHAnsi"/>
          <w:b/>
          <w:color w:val="000000" w:themeColor="text1"/>
        </w:rPr>
      </w:pPr>
    </w:p>
    <w:p w14:paraId="08B985A8" w14:textId="7EE4E9CF" w:rsidR="006B32F6" w:rsidRPr="00071AFB" w:rsidRDefault="006B32F6" w:rsidP="009D281D">
      <w:pPr>
        <w:pStyle w:val="Heading1"/>
      </w:pPr>
      <w:bookmarkStart w:id="7" w:name="_Toc119674547"/>
      <w:r w:rsidRPr="00071AFB">
        <w:t>Section 2: Program Information</w:t>
      </w:r>
      <w:bookmarkEnd w:id="7"/>
    </w:p>
    <w:p w14:paraId="50493793" w14:textId="27C4F527" w:rsidR="006B32F6" w:rsidRPr="00071AFB" w:rsidRDefault="006B32F6" w:rsidP="003C6A72">
      <w:pPr>
        <w:pStyle w:val="Heading2"/>
      </w:pPr>
      <w:bookmarkStart w:id="8" w:name="_Toc119674548"/>
      <w:r>
        <w:t>2.1 Basic Program Information</w:t>
      </w:r>
      <w:bookmarkEnd w:id="8"/>
    </w:p>
    <w:tbl>
      <w:tblPr>
        <w:tblStyle w:val="TableGrid"/>
        <w:tblW w:w="9355" w:type="dxa"/>
        <w:tblLook w:val="06A0" w:firstRow="1" w:lastRow="0" w:firstColumn="1" w:lastColumn="0" w:noHBand="1" w:noVBand="1"/>
        <w:tblCaption w:val="2.1 Basic Program Information"/>
        <w:tblDescription w:val="This table displays the information requested in Section 2.1 of the 2022-2023 CLLS Mid-Year Report."/>
      </w:tblPr>
      <w:tblGrid>
        <w:gridCol w:w="4495"/>
        <w:gridCol w:w="4860"/>
      </w:tblGrid>
      <w:tr w:rsidR="00A13B99" w:rsidRPr="00071AFB" w14:paraId="192DD586" w14:textId="77777777" w:rsidTr="00656EDA">
        <w:trPr>
          <w:tblHeader/>
        </w:trPr>
        <w:tc>
          <w:tcPr>
            <w:tcW w:w="4495" w:type="dxa"/>
            <w:shd w:val="pct15" w:color="auto" w:fill="auto"/>
          </w:tcPr>
          <w:p w14:paraId="1B4F728B" w14:textId="5CA11C28" w:rsidR="00A13B99" w:rsidRPr="00A13B99" w:rsidRDefault="00A13B99" w:rsidP="00A13B99">
            <w:pPr>
              <w:rPr>
                <w:rFonts w:cstheme="minorHAnsi"/>
                <w:color w:val="000000" w:themeColor="text1"/>
              </w:rPr>
            </w:pPr>
            <w:r w:rsidRPr="00A13B99">
              <w:rPr>
                <w:rFonts w:cstheme="minorHAnsi"/>
                <w:b/>
                <w:bCs/>
                <w:color w:val="000000" w:themeColor="text1"/>
              </w:rPr>
              <w:t>Question</w:t>
            </w:r>
          </w:p>
        </w:tc>
        <w:tc>
          <w:tcPr>
            <w:tcW w:w="4860" w:type="dxa"/>
            <w:shd w:val="pct15" w:color="auto" w:fill="auto"/>
          </w:tcPr>
          <w:p w14:paraId="51EA00CF" w14:textId="51EC577E" w:rsidR="00A13B99" w:rsidRPr="00071AFB" w:rsidRDefault="00503EE4" w:rsidP="00A13B99">
            <w:pPr>
              <w:rPr>
                <w:rFonts w:cstheme="minorHAnsi"/>
                <w:bCs/>
                <w:color w:val="000000" w:themeColor="text1"/>
              </w:rPr>
            </w:pPr>
            <w:r>
              <w:rPr>
                <w:rFonts w:cstheme="minorHAnsi"/>
                <w:b/>
                <w:bCs/>
                <w:color w:val="000000" w:themeColor="text1"/>
              </w:rPr>
              <w:t>Response</w:t>
            </w:r>
          </w:p>
        </w:tc>
      </w:tr>
      <w:tr w:rsidR="00A13B99" w:rsidRPr="00071AFB" w14:paraId="07942391" w14:textId="77777777" w:rsidTr="0042178C">
        <w:trPr>
          <w:cantSplit/>
          <w:tblHeader/>
        </w:trPr>
        <w:tc>
          <w:tcPr>
            <w:tcW w:w="4495" w:type="dxa"/>
          </w:tcPr>
          <w:p w14:paraId="02C9DF9F" w14:textId="77777777" w:rsidR="00A13B99" w:rsidRDefault="00A13B99" w:rsidP="00A13B99">
            <w:pPr>
              <w:pStyle w:val="ListParagraph"/>
              <w:numPr>
                <w:ilvl w:val="0"/>
                <w:numId w:val="4"/>
              </w:numPr>
              <w:rPr>
                <w:rFonts w:cstheme="minorHAnsi"/>
                <w:color w:val="000000" w:themeColor="text1"/>
              </w:rPr>
            </w:pPr>
            <w:r w:rsidRPr="00071AFB">
              <w:rPr>
                <w:rFonts w:cstheme="minorHAnsi"/>
                <w:color w:val="000000" w:themeColor="text1"/>
              </w:rPr>
              <w:t xml:space="preserve">Program Name </w:t>
            </w:r>
          </w:p>
          <w:p w14:paraId="23E5EF6D" w14:textId="741FCB5F" w:rsidR="00A13B99" w:rsidRPr="00C5339E" w:rsidRDefault="00A13B99" w:rsidP="00A13B99">
            <w:pPr>
              <w:ind w:firstLine="720"/>
            </w:pPr>
          </w:p>
        </w:tc>
        <w:tc>
          <w:tcPr>
            <w:tcW w:w="4860" w:type="dxa"/>
          </w:tcPr>
          <w:p w14:paraId="471EE716" w14:textId="38BC4080" w:rsidR="00A13B99" w:rsidRPr="00071AFB" w:rsidRDefault="00A13B99" w:rsidP="00A13B99">
            <w:pPr>
              <w:rPr>
                <w:rFonts w:cstheme="minorHAnsi"/>
                <w:b/>
                <w:color w:val="000000" w:themeColor="text1"/>
              </w:rPr>
            </w:pPr>
          </w:p>
        </w:tc>
      </w:tr>
      <w:tr w:rsidR="00A13B99" w:rsidRPr="00071AFB" w14:paraId="3D872517" w14:textId="77777777" w:rsidTr="0042178C">
        <w:trPr>
          <w:cantSplit/>
          <w:tblHeader/>
        </w:trPr>
        <w:tc>
          <w:tcPr>
            <w:tcW w:w="4495" w:type="dxa"/>
          </w:tcPr>
          <w:p w14:paraId="59252CB8" w14:textId="16164F18" w:rsidR="00A13B99" w:rsidRPr="00DA4A2F" w:rsidRDefault="00A13B99" w:rsidP="00A13B99">
            <w:pPr>
              <w:pStyle w:val="ListParagraph"/>
              <w:numPr>
                <w:ilvl w:val="0"/>
                <w:numId w:val="4"/>
              </w:numPr>
              <w:rPr>
                <w:rFonts w:cstheme="minorHAnsi"/>
              </w:rPr>
            </w:pPr>
            <w:r w:rsidRPr="00DA4A2F">
              <w:rPr>
                <w:rFonts w:cstheme="minorHAnsi"/>
              </w:rPr>
              <w:t xml:space="preserve">How </w:t>
            </w:r>
            <w:r>
              <w:rPr>
                <w:rFonts w:cstheme="minorHAnsi"/>
              </w:rPr>
              <w:t>is your 202</w:t>
            </w:r>
            <w:r w:rsidR="00656EDA">
              <w:rPr>
                <w:rFonts w:cstheme="minorHAnsi"/>
              </w:rPr>
              <w:t>4</w:t>
            </w:r>
            <w:r>
              <w:rPr>
                <w:rFonts w:cstheme="minorHAnsi"/>
              </w:rPr>
              <w:t>-202</w:t>
            </w:r>
            <w:r w:rsidR="00656EDA">
              <w:rPr>
                <w:rFonts w:cstheme="minorHAnsi"/>
              </w:rPr>
              <w:t>5</w:t>
            </w:r>
            <w:r>
              <w:rPr>
                <w:rFonts w:cstheme="minorHAnsi"/>
              </w:rPr>
              <w:t xml:space="preserve"> </w:t>
            </w:r>
            <w:r w:rsidRPr="00DA4A2F">
              <w:rPr>
                <w:rFonts w:cstheme="minorHAnsi"/>
              </w:rPr>
              <w:t>program provided?</w:t>
            </w:r>
          </w:p>
          <w:p w14:paraId="02316DC8" w14:textId="77777777" w:rsidR="00A13B99" w:rsidRPr="00DA4A2F" w:rsidRDefault="00A13B99" w:rsidP="00A13B99">
            <w:pPr>
              <w:pStyle w:val="ListParagraph"/>
              <w:numPr>
                <w:ilvl w:val="0"/>
                <w:numId w:val="5"/>
              </w:numPr>
              <w:rPr>
                <w:rFonts w:cstheme="minorHAnsi"/>
              </w:rPr>
            </w:pPr>
            <w:r w:rsidRPr="00DA4A2F">
              <w:rPr>
                <w:rFonts w:cstheme="minorHAnsi"/>
              </w:rPr>
              <w:t>In-house by the library</w:t>
            </w:r>
          </w:p>
          <w:p w14:paraId="3D4D4A74" w14:textId="77777777" w:rsidR="00A13B99" w:rsidRPr="00DA4A2F" w:rsidRDefault="00A13B99" w:rsidP="00A13B99">
            <w:pPr>
              <w:pStyle w:val="ListParagraph"/>
              <w:numPr>
                <w:ilvl w:val="0"/>
                <w:numId w:val="5"/>
              </w:numPr>
              <w:rPr>
                <w:rFonts w:cstheme="minorHAnsi"/>
              </w:rPr>
            </w:pPr>
            <w:r w:rsidRPr="00DA4A2F">
              <w:rPr>
                <w:rFonts w:cstheme="minorHAnsi"/>
              </w:rPr>
              <w:t>Contract with another library (please provide the library’s name and the director’s contact information)</w:t>
            </w:r>
          </w:p>
          <w:p w14:paraId="592E11D8" w14:textId="77777777" w:rsidR="00A13B99" w:rsidRPr="00DA4A2F" w:rsidRDefault="00A13B99" w:rsidP="00A13B99">
            <w:pPr>
              <w:pStyle w:val="ListParagraph"/>
              <w:numPr>
                <w:ilvl w:val="0"/>
                <w:numId w:val="5"/>
              </w:numPr>
              <w:rPr>
                <w:rFonts w:cstheme="minorHAnsi"/>
              </w:rPr>
            </w:pPr>
            <w:r w:rsidRPr="00DA4A2F">
              <w:rPr>
                <w:rFonts w:cstheme="minorHAnsi"/>
              </w:rPr>
              <w:t>Contract with another agency (please provide the agency’s name and the director’s contact information)</w:t>
            </w:r>
          </w:p>
          <w:p w14:paraId="576F63CF" w14:textId="77777777" w:rsidR="00A13B99" w:rsidRPr="00DA4A2F" w:rsidRDefault="00A13B99" w:rsidP="00A13B99">
            <w:pPr>
              <w:pStyle w:val="ListParagraph"/>
              <w:numPr>
                <w:ilvl w:val="0"/>
                <w:numId w:val="5"/>
              </w:numPr>
              <w:rPr>
                <w:rFonts w:cstheme="minorHAnsi"/>
              </w:rPr>
            </w:pPr>
            <w:r w:rsidRPr="00DA4A2F">
              <w:rPr>
                <w:rFonts w:cstheme="minorHAnsi"/>
              </w:rPr>
              <w:t>Other, please specify (please provide the organization’s name and the director’s contact information)</w:t>
            </w:r>
          </w:p>
        </w:tc>
        <w:tc>
          <w:tcPr>
            <w:tcW w:w="4860" w:type="dxa"/>
          </w:tcPr>
          <w:p w14:paraId="6754DBF5" w14:textId="2903536E" w:rsidR="00A13B99" w:rsidRPr="00656EDA" w:rsidRDefault="00A13B99" w:rsidP="00656EDA">
            <w:pPr>
              <w:rPr>
                <w:rFonts w:cstheme="minorHAnsi"/>
                <w:bCs/>
              </w:rPr>
            </w:pPr>
          </w:p>
        </w:tc>
      </w:tr>
      <w:tr w:rsidR="00A13B99" w:rsidRPr="00071AFB" w14:paraId="40DEDB66" w14:textId="77777777" w:rsidTr="0042178C">
        <w:trPr>
          <w:cantSplit/>
          <w:tblHeader/>
        </w:trPr>
        <w:tc>
          <w:tcPr>
            <w:tcW w:w="4495" w:type="dxa"/>
          </w:tcPr>
          <w:p w14:paraId="4F88CBB3" w14:textId="74A05C18" w:rsidR="00A13B99" w:rsidRPr="008F67B2" w:rsidRDefault="00A13B99" w:rsidP="00A13B99">
            <w:pPr>
              <w:rPr>
                <w:rFonts w:cstheme="minorHAnsi"/>
              </w:rPr>
            </w:pPr>
            <w:r>
              <w:rPr>
                <w:rFonts w:cstheme="minorHAnsi"/>
              </w:rPr>
              <w:t xml:space="preserve">b.i. </w:t>
            </w:r>
            <w:r w:rsidR="00656EDA">
              <w:rPr>
                <w:rFonts w:cstheme="minorHAnsi"/>
              </w:rPr>
              <w:t>A</w:t>
            </w:r>
            <w:r>
              <w:rPr>
                <w:rFonts w:cstheme="minorHAnsi"/>
              </w:rPr>
              <w:t xml:space="preserve">dd additional contact information. </w:t>
            </w:r>
          </w:p>
        </w:tc>
        <w:tc>
          <w:tcPr>
            <w:tcW w:w="4860" w:type="dxa"/>
          </w:tcPr>
          <w:p w14:paraId="4DFB6858" w14:textId="7FA47022" w:rsidR="00A13B99" w:rsidRPr="00DA4A2F" w:rsidRDefault="00A13B99" w:rsidP="00A13B99">
            <w:pPr>
              <w:rPr>
                <w:rFonts w:cstheme="minorHAnsi"/>
                <w:bCs/>
              </w:rPr>
            </w:pPr>
          </w:p>
        </w:tc>
      </w:tr>
    </w:tbl>
    <w:p w14:paraId="1A7B8C63" w14:textId="292262D3" w:rsidR="00073A35" w:rsidRDefault="00073A35">
      <w:pPr>
        <w:rPr>
          <w:rFonts w:ascii="Arial" w:eastAsia="Calibri" w:hAnsi="Arial" w:cs="Calibri"/>
          <w:b/>
          <w:bCs/>
          <w:sz w:val="28"/>
          <w:szCs w:val="28"/>
        </w:rPr>
      </w:pPr>
      <w:r>
        <w:br w:type="page"/>
      </w:r>
    </w:p>
    <w:p w14:paraId="04A6AA17" w14:textId="0C644DB9" w:rsidR="000141B3" w:rsidRDefault="000141B3" w:rsidP="009D281D">
      <w:pPr>
        <w:pStyle w:val="Heading1"/>
      </w:pPr>
      <w:bookmarkStart w:id="9" w:name="_Toc119674549"/>
      <w:r w:rsidRPr="00071AFB">
        <w:lastRenderedPageBreak/>
        <w:t>Section 3: Description of Programs and Activities</w:t>
      </w:r>
      <w:bookmarkEnd w:id="9"/>
    </w:p>
    <w:p w14:paraId="08D7F9D1" w14:textId="42D2DBC1" w:rsidR="0050369B" w:rsidRPr="0050369B" w:rsidRDefault="0050369B" w:rsidP="003C6A72">
      <w:pPr>
        <w:pStyle w:val="Heading2"/>
      </w:pPr>
      <w:bookmarkStart w:id="10" w:name="_Toc119674550"/>
      <w:r w:rsidRPr="0050369B">
        <w:t>3.1 Adult Literacy Services</w:t>
      </w:r>
      <w:bookmarkEnd w:id="10"/>
    </w:p>
    <w:tbl>
      <w:tblPr>
        <w:tblStyle w:val="TableGrid"/>
        <w:tblW w:w="9355" w:type="dxa"/>
        <w:tblLook w:val="04A0" w:firstRow="1" w:lastRow="0" w:firstColumn="1" w:lastColumn="0" w:noHBand="0" w:noVBand="1"/>
        <w:tblCaption w:val="3.1 Adult Literacy Services"/>
        <w:tblDescription w:val="This table displays the information requested in Section 3.1 of the 2022-2023 CLLS Mid-Year Report."/>
      </w:tblPr>
      <w:tblGrid>
        <w:gridCol w:w="4405"/>
        <w:gridCol w:w="4950"/>
      </w:tblGrid>
      <w:tr w:rsidR="000141B3" w:rsidRPr="00071AFB" w14:paraId="579D5B6C" w14:textId="77777777" w:rsidTr="00656EDA">
        <w:trPr>
          <w:tblHeader/>
        </w:trPr>
        <w:tc>
          <w:tcPr>
            <w:tcW w:w="4405" w:type="dxa"/>
            <w:shd w:val="pct15" w:color="auto" w:fill="auto"/>
          </w:tcPr>
          <w:p w14:paraId="60978903" w14:textId="77777777" w:rsidR="000141B3" w:rsidRPr="00071AFB" w:rsidRDefault="000141B3" w:rsidP="002D73FB">
            <w:pPr>
              <w:rPr>
                <w:rFonts w:cstheme="minorHAnsi"/>
                <w:b/>
              </w:rPr>
            </w:pPr>
            <w:r w:rsidRPr="00071AFB">
              <w:rPr>
                <w:rFonts w:cstheme="minorHAnsi"/>
                <w:b/>
                <w:sz w:val="28"/>
                <w:szCs w:val="28"/>
              </w:rPr>
              <w:br w:type="page"/>
            </w:r>
            <w:r w:rsidRPr="00071AFB">
              <w:rPr>
                <w:rFonts w:cstheme="minorHAnsi"/>
                <w:b/>
              </w:rPr>
              <w:t>Question</w:t>
            </w:r>
          </w:p>
        </w:tc>
        <w:tc>
          <w:tcPr>
            <w:tcW w:w="4950" w:type="dxa"/>
            <w:shd w:val="pct15" w:color="auto" w:fill="auto"/>
          </w:tcPr>
          <w:p w14:paraId="307019DF" w14:textId="72E56047" w:rsidR="000141B3" w:rsidRPr="00071AFB" w:rsidRDefault="00503EE4" w:rsidP="002D73FB">
            <w:pPr>
              <w:rPr>
                <w:rFonts w:cstheme="minorHAnsi"/>
                <w:b/>
              </w:rPr>
            </w:pPr>
            <w:r>
              <w:rPr>
                <w:rFonts w:cstheme="minorHAnsi"/>
                <w:b/>
              </w:rPr>
              <w:t>Response</w:t>
            </w:r>
          </w:p>
        </w:tc>
      </w:tr>
      <w:tr w:rsidR="00FF7AFF" w:rsidRPr="00071AFB" w14:paraId="0662E11F" w14:textId="77777777" w:rsidTr="0042178C">
        <w:trPr>
          <w:cantSplit/>
          <w:tblHeader/>
        </w:trPr>
        <w:tc>
          <w:tcPr>
            <w:tcW w:w="4405" w:type="dxa"/>
          </w:tcPr>
          <w:p w14:paraId="4AC92F27" w14:textId="7B55EA2B" w:rsidR="00FF7AFF" w:rsidRPr="00071AFB" w:rsidRDefault="00FF7AFF" w:rsidP="00FF7AFF">
            <w:pPr>
              <w:pStyle w:val="ListParagraph"/>
              <w:numPr>
                <w:ilvl w:val="0"/>
                <w:numId w:val="6"/>
              </w:numPr>
              <w:rPr>
                <w:rFonts w:cstheme="minorHAnsi"/>
                <w:color w:val="000000" w:themeColor="text1"/>
              </w:rPr>
            </w:pPr>
            <w:r w:rsidRPr="00071AFB">
              <w:rPr>
                <w:rFonts w:cstheme="minorHAnsi"/>
                <w:color w:val="000000" w:themeColor="text1"/>
              </w:rPr>
              <w:t xml:space="preserve">Adult Literacy Services </w:t>
            </w:r>
          </w:p>
        </w:tc>
        <w:tc>
          <w:tcPr>
            <w:tcW w:w="4950" w:type="dxa"/>
          </w:tcPr>
          <w:p w14:paraId="2322BABE" w14:textId="46821BF0" w:rsidR="00FF7AFF" w:rsidRPr="00071AFB" w:rsidRDefault="00FF7AFF" w:rsidP="00FF7AFF">
            <w:pPr>
              <w:rPr>
                <w:rFonts w:cstheme="minorHAnsi"/>
                <w:color w:val="000000" w:themeColor="text1"/>
              </w:rPr>
            </w:pPr>
          </w:p>
        </w:tc>
      </w:tr>
      <w:tr w:rsidR="00FF7AFF" w:rsidRPr="00071AFB" w14:paraId="1227B1C8" w14:textId="77777777" w:rsidTr="0042178C">
        <w:trPr>
          <w:cantSplit/>
          <w:tblHeader/>
        </w:trPr>
        <w:tc>
          <w:tcPr>
            <w:tcW w:w="4405" w:type="dxa"/>
          </w:tcPr>
          <w:p w14:paraId="1A630A6D" w14:textId="0081C4B9" w:rsidR="00FF7AFF" w:rsidRPr="009D281D" w:rsidRDefault="00656EDA" w:rsidP="009D281D">
            <w:pPr>
              <w:pStyle w:val="ListParagraph"/>
              <w:numPr>
                <w:ilvl w:val="0"/>
                <w:numId w:val="6"/>
              </w:numPr>
              <w:contextualSpacing w:val="0"/>
            </w:pPr>
            <w:r>
              <w:t>D</w:t>
            </w:r>
            <w:r w:rsidR="009D281D" w:rsidRPr="00E30973">
              <w:t>escribe your program activities from July 1, 202</w:t>
            </w:r>
            <w:r>
              <w:t>4</w:t>
            </w:r>
            <w:r w:rsidR="009D281D" w:rsidRPr="00E30973">
              <w:t>, through December 31, 202</w:t>
            </w:r>
            <w:r>
              <w:t>4</w:t>
            </w:r>
            <w:r w:rsidR="009D281D" w:rsidRPr="00E30973">
              <w:t>, including: We did what, how, for whom, with what benefits (max. 150 words)</w:t>
            </w:r>
          </w:p>
        </w:tc>
        <w:tc>
          <w:tcPr>
            <w:tcW w:w="4950" w:type="dxa"/>
          </w:tcPr>
          <w:p w14:paraId="6493B8DC" w14:textId="3CC622E0" w:rsidR="00FF7AFF" w:rsidRPr="001E0716" w:rsidRDefault="00FF7AFF" w:rsidP="001E0716">
            <w:pPr>
              <w:rPr>
                <w:rFonts w:cstheme="minorHAnsi"/>
                <w:color w:val="000000" w:themeColor="text1"/>
              </w:rPr>
            </w:pPr>
          </w:p>
        </w:tc>
      </w:tr>
      <w:tr w:rsidR="00FF7AFF" w:rsidRPr="00071AFB" w14:paraId="1E326A1B" w14:textId="77777777" w:rsidTr="0042178C">
        <w:trPr>
          <w:cantSplit/>
          <w:tblHeader/>
        </w:trPr>
        <w:tc>
          <w:tcPr>
            <w:tcW w:w="4405" w:type="dxa"/>
          </w:tcPr>
          <w:p w14:paraId="17DC01AD" w14:textId="6A49B62A" w:rsidR="00FF7AFF" w:rsidRPr="00071AFB" w:rsidRDefault="00656EDA" w:rsidP="00FF7AFF">
            <w:pPr>
              <w:pStyle w:val="ListParagraph"/>
              <w:numPr>
                <w:ilvl w:val="0"/>
                <w:numId w:val="6"/>
              </w:numPr>
              <w:rPr>
                <w:rFonts w:cstheme="minorHAnsi"/>
                <w:color w:val="000000" w:themeColor="text1"/>
              </w:rPr>
            </w:pPr>
            <w:r>
              <w:rPr>
                <w:rFonts w:cstheme="minorHAnsi"/>
                <w:color w:val="000000" w:themeColor="text1"/>
              </w:rPr>
              <w:t>D</w:t>
            </w:r>
            <w:r w:rsidR="00FF7AFF">
              <w:rPr>
                <w:rFonts w:cstheme="minorHAnsi"/>
                <w:color w:val="000000" w:themeColor="text1"/>
              </w:rPr>
              <w:t>escribe any challenges you are experiencing with your Adult Literacy Services program or program activities. What can the State Library do to help with these challenges? (Ex: Training, community conversations, etc.)</w:t>
            </w:r>
            <w:r w:rsidR="009923C0">
              <w:rPr>
                <w:rFonts w:cstheme="minorHAnsi"/>
                <w:color w:val="000000" w:themeColor="text1"/>
              </w:rPr>
              <w:t xml:space="preserve"> </w:t>
            </w:r>
            <w:r w:rsidR="009923C0" w:rsidRPr="00071AFB">
              <w:rPr>
                <w:rFonts w:cstheme="minorHAnsi"/>
                <w:color w:val="000000" w:themeColor="text1"/>
              </w:rPr>
              <w:t xml:space="preserve">(max. </w:t>
            </w:r>
            <w:r w:rsidR="009923C0">
              <w:rPr>
                <w:rFonts w:cstheme="minorHAnsi"/>
                <w:color w:val="000000" w:themeColor="text1"/>
              </w:rPr>
              <w:t xml:space="preserve">150 </w:t>
            </w:r>
            <w:r w:rsidR="009923C0" w:rsidRPr="00071AFB">
              <w:rPr>
                <w:rFonts w:cstheme="minorHAnsi"/>
                <w:color w:val="000000" w:themeColor="text1"/>
              </w:rPr>
              <w:t>words)</w:t>
            </w:r>
          </w:p>
        </w:tc>
        <w:tc>
          <w:tcPr>
            <w:tcW w:w="4950" w:type="dxa"/>
          </w:tcPr>
          <w:p w14:paraId="6E391047" w14:textId="1834D301" w:rsidR="00FF7AFF" w:rsidRPr="00071AFB" w:rsidRDefault="00FF7AFF" w:rsidP="00FE6FD4">
            <w:pPr>
              <w:rPr>
                <w:rFonts w:cstheme="minorHAnsi"/>
                <w:color w:val="000000" w:themeColor="text1"/>
              </w:rPr>
            </w:pPr>
          </w:p>
        </w:tc>
      </w:tr>
      <w:tr w:rsidR="00656EDA" w:rsidRPr="00071AFB" w14:paraId="42241D6C" w14:textId="77777777" w:rsidTr="0042178C">
        <w:trPr>
          <w:cantSplit/>
          <w:tblHeader/>
        </w:trPr>
        <w:tc>
          <w:tcPr>
            <w:tcW w:w="4405" w:type="dxa"/>
          </w:tcPr>
          <w:p w14:paraId="392215FF" w14:textId="513C618B" w:rsidR="00656EDA" w:rsidRDefault="00656EDA" w:rsidP="00FF7AFF">
            <w:pPr>
              <w:pStyle w:val="ListParagraph"/>
              <w:numPr>
                <w:ilvl w:val="0"/>
                <w:numId w:val="6"/>
              </w:numPr>
              <w:rPr>
                <w:rFonts w:cstheme="minorHAnsi"/>
                <w:color w:val="000000" w:themeColor="text1"/>
              </w:rPr>
            </w:pPr>
            <w:r w:rsidRPr="00656EDA">
              <w:rPr>
                <w:rFonts w:cstheme="minorHAnsi"/>
                <w:color w:val="000000" w:themeColor="text1"/>
              </w:rPr>
              <w:t>Approximately how many adult learners did you serve between July 1, 2024 - December 31, 2024?</w:t>
            </w:r>
          </w:p>
        </w:tc>
        <w:tc>
          <w:tcPr>
            <w:tcW w:w="4950" w:type="dxa"/>
          </w:tcPr>
          <w:p w14:paraId="6BB2B705" w14:textId="77777777" w:rsidR="00656EDA" w:rsidRPr="00071AFB" w:rsidRDefault="00656EDA" w:rsidP="00FF7AFF">
            <w:pPr>
              <w:rPr>
                <w:rFonts w:cstheme="minorHAnsi"/>
                <w:color w:val="000000" w:themeColor="text1"/>
              </w:rPr>
            </w:pPr>
          </w:p>
        </w:tc>
      </w:tr>
      <w:tr w:rsidR="00FF7AFF" w:rsidRPr="00071AFB" w14:paraId="21E2C6B5" w14:textId="77777777" w:rsidTr="0042178C">
        <w:trPr>
          <w:cantSplit/>
          <w:tblHeader/>
        </w:trPr>
        <w:tc>
          <w:tcPr>
            <w:tcW w:w="4405" w:type="dxa"/>
          </w:tcPr>
          <w:p w14:paraId="0F1D6075" w14:textId="113CB221" w:rsidR="00FF7AFF" w:rsidRDefault="00FF7AFF" w:rsidP="00FF7AFF">
            <w:pPr>
              <w:pStyle w:val="ListParagraph"/>
              <w:numPr>
                <w:ilvl w:val="0"/>
                <w:numId w:val="6"/>
              </w:numPr>
              <w:rPr>
                <w:rFonts w:cstheme="minorHAnsi"/>
                <w:color w:val="000000" w:themeColor="text1"/>
              </w:rPr>
            </w:pPr>
            <w:r>
              <w:rPr>
                <w:rFonts w:cstheme="minorHAnsi"/>
                <w:color w:val="000000" w:themeColor="text1"/>
              </w:rPr>
              <w:t>Are you on track to spend your 202</w:t>
            </w:r>
            <w:r w:rsidR="00656EDA">
              <w:rPr>
                <w:rFonts w:cstheme="minorHAnsi"/>
                <w:color w:val="000000" w:themeColor="text1"/>
              </w:rPr>
              <w:t>4</w:t>
            </w:r>
            <w:r>
              <w:rPr>
                <w:rFonts w:cstheme="minorHAnsi"/>
                <w:color w:val="000000" w:themeColor="text1"/>
              </w:rPr>
              <w:t>-202</w:t>
            </w:r>
            <w:r w:rsidR="00656EDA">
              <w:rPr>
                <w:rFonts w:cstheme="minorHAnsi"/>
                <w:color w:val="000000" w:themeColor="text1"/>
              </w:rPr>
              <w:t>5</w:t>
            </w:r>
            <w:r>
              <w:rPr>
                <w:rFonts w:cstheme="minorHAnsi"/>
                <w:color w:val="000000" w:themeColor="text1"/>
              </w:rPr>
              <w:t xml:space="preserve"> CLLS </w:t>
            </w:r>
            <w:r w:rsidR="009923C0">
              <w:rPr>
                <w:rFonts w:cstheme="minorHAnsi"/>
                <w:color w:val="000000" w:themeColor="text1"/>
              </w:rPr>
              <w:t xml:space="preserve">Adult Literacy Services </w:t>
            </w:r>
            <w:r>
              <w:rPr>
                <w:rFonts w:cstheme="minorHAnsi"/>
                <w:color w:val="000000" w:themeColor="text1"/>
              </w:rPr>
              <w:t>funds?</w:t>
            </w:r>
            <w:r w:rsidR="009923C0">
              <w:rPr>
                <w:rFonts w:cstheme="minorHAnsi"/>
                <w:color w:val="000000" w:themeColor="text1"/>
              </w:rPr>
              <w:t xml:space="preserve"> </w:t>
            </w:r>
          </w:p>
        </w:tc>
        <w:tc>
          <w:tcPr>
            <w:tcW w:w="4950" w:type="dxa"/>
          </w:tcPr>
          <w:p w14:paraId="750A2964" w14:textId="3D8F88DB" w:rsidR="00FF7AFF" w:rsidRPr="00071AFB" w:rsidRDefault="00FF7AFF" w:rsidP="00FF7AFF">
            <w:pPr>
              <w:rPr>
                <w:rFonts w:cstheme="minorHAnsi"/>
                <w:color w:val="000000" w:themeColor="text1"/>
              </w:rPr>
            </w:pPr>
          </w:p>
        </w:tc>
      </w:tr>
    </w:tbl>
    <w:p w14:paraId="13EDDE74" w14:textId="77777777" w:rsidR="000141B3" w:rsidRDefault="000141B3" w:rsidP="00A57FC5">
      <w:pPr>
        <w:spacing w:after="0"/>
      </w:pPr>
    </w:p>
    <w:p w14:paraId="277BD3AC" w14:textId="77777777" w:rsidR="00A57FC5" w:rsidRPr="008861A3" w:rsidRDefault="00A57FC5" w:rsidP="003C6A72">
      <w:pPr>
        <w:pStyle w:val="Heading2"/>
      </w:pPr>
      <w:bookmarkStart w:id="11" w:name="_Toc119674551"/>
      <w:r w:rsidRPr="008861A3">
        <w:lastRenderedPageBreak/>
        <w:t>3.2</w:t>
      </w:r>
      <w:r w:rsidR="0050369B">
        <w:t xml:space="preserve"> Family Literacy Services</w:t>
      </w:r>
      <w:bookmarkEnd w:id="11"/>
    </w:p>
    <w:tbl>
      <w:tblPr>
        <w:tblStyle w:val="TableGrid"/>
        <w:tblW w:w="9355" w:type="dxa"/>
        <w:tblLook w:val="04A0" w:firstRow="1" w:lastRow="0" w:firstColumn="1" w:lastColumn="0" w:noHBand="0" w:noVBand="1"/>
        <w:tblCaption w:val="3.2 Family Literacy Services"/>
        <w:tblDescription w:val="This table displays the information requested in Section 3.2 of the 2022-2023 CLLS Mid-Year Report."/>
      </w:tblPr>
      <w:tblGrid>
        <w:gridCol w:w="4405"/>
        <w:gridCol w:w="4950"/>
      </w:tblGrid>
      <w:tr w:rsidR="00A57FC5" w:rsidRPr="00071AFB" w14:paraId="7415E6C5" w14:textId="77777777" w:rsidTr="00C516A3">
        <w:trPr>
          <w:tblHeader/>
        </w:trPr>
        <w:tc>
          <w:tcPr>
            <w:tcW w:w="4405" w:type="dxa"/>
            <w:shd w:val="pct20" w:color="auto" w:fill="auto"/>
          </w:tcPr>
          <w:p w14:paraId="5474248E" w14:textId="77777777" w:rsidR="00A57FC5" w:rsidRPr="00071AFB" w:rsidRDefault="00A57FC5" w:rsidP="002D73FB">
            <w:pPr>
              <w:rPr>
                <w:rFonts w:cstheme="minorHAnsi"/>
                <w:b/>
              </w:rPr>
            </w:pPr>
            <w:r w:rsidRPr="00071AFB">
              <w:rPr>
                <w:rFonts w:cstheme="minorHAnsi"/>
                <w:b/>
              </w:rPr>
              <w:t>Questions</w:t>
            </w:r>
          </w:p>
        </w:tc>
        <w:tc>
          <w:tcPr>
            <w:tcW w:w="4950" w:type="dxa"/>
            <w:shd w:val="pct20" w:color="auto" w:fill="auto"/>
          </w:tcPr>
          <w:p w14:paraId="06AB48D6" w14:textId="64AB6606" w:rsidR="00A57FC5" w:rsidRPr="00071AFB" w:rsidRDefault="00503EE4" w:rsidP="002D73FB">
            <w:pPr>
              <w:rPr>
                <w:rFonts w:cstheme="minorHAnsi"/>
                <w:b/>
              </w:rPr>
            </w:pPr>
            <w:r>
              <w:rPr>
                <w:rFonts w:cstheme="minorHAnsi"/>
                <w:b/>
              </w:rPr>
              <w:t>Response</w:t>
            </w:r>
          </w:p>
        </w:tc>
      </w:tr>
      <w:tr w:rsidR="00A57FC5" w:rsidRPr="00071AFB" w14:paraId="4573AC42" w14:textId="77777777" w:rsidTr="0042178C">
        <w:trPr>
          <w:cantSplit/>
          <w:tblHeader/>
        </w:trPr>
        <w:tc>
          <w:tcPr>
            <w:tcW w:w="4405" w:type="dxa"/>
          </w:tcPr>
          <w:p w14:paraId="07431A24" w14:textId="359213AB" w:rsidR="00A57FC5" w:rsidRPr="00071AFB" w:rsidRDefault="00A57FC5" w:rsidP="00A57FC5">
            <w:pPr>
              <w:pStyle w:val="ListParagraph"/>
              <w:numPr>
                <w:ilvl w:val="0"/>
                <w:numId w:val="7"/>
              </w:numPr>
              <w:rPr>
                <w:rFonts w:cstheme="minorHAnsi"/>
                <w:color w:val="000000" w:themeColor="text1"/>
              </w:rPr>
            </w:pPr>
            <w:r>
              <w:rPr>
                <w:rFonts w:cstheme="minorHAnsi"/>
                <w:color w:val="000000" w:themeColor="text1"/>
              </w:rPr>
              <w:t>Family Literacy Service</w:t>
            </w:r>
            <w:r w:rsidR="009923C0">
              <w:rPr>
                <w:rFonts w:cstheme="minorHAnsi"/>
                <w:color w:val="000000" w:themeColor="text1"/>
              </w:rPr>
              <w:t>s</w:t>
            </w:r>
            <w:r>
              <w:rPr>
                <w:rFonts w:cstheme="minorHAnsi"/>
                <w:color w:val="000000" w:themeColor="text1"/>
              </w:rPr>
              <w:t xml:space="preserve"> </w:t>
            </w:r>
          </w:p>
        </w:tc>
        <w:tc>
          <w:tcPr>
            <w:tcW w:w="4950" w:type="dxa"/>
          </w:tcPr>
          <w:p w14:paraId="344E933F" w14:textId="53212303" w:rsidR="00A57FC5" w:rsidRPr="00071AFB" w:rsidRDefault="00A57FC5" w:rsidP="002D73FB">
            <w:pPr>
              <w:rPr>
                <w:rFonts w:cstheme="minorHAnsi"/>
                <w:bCs/>
              </w:rPr>
            </w:pPr>
          </w:p>
        </w:tc>
      </w:tr>
      <w:tr w:rsidR="00A57FC5" w:rsidRPr="00071AFB" w14:paraId="57D4256E" w14:textId="77777777" w:rsidTr="0042178C">
        <w:trPr>
          <w:cantSplit/>
          <w:tblHeader/>
        </w:trPr>
        <w:tc>
          <w:tcPr>
            <w:tcW w:w="4405" w:type="dxa"/>
          </w:tcPr>
          <w:p w14:paraId="01A427B0" w14:textId="77BCB8F1" w:rsidR="00A57FC5" w:rsidRPr="00071AFB" w:rsidRDefault="00C516A3" w:rsidP="00A57FC5">
            <w:pPr>
              <w:pStyle w:val="ListParagraph"/>
              <w:numPr>
                <w:ilvl w:val="0"/>
                <w:numId w:val="7"/>
              </w:numPr>
              <w:rPr>
                <w:rFonts w:cstheme="minorHAnsi"/>
                <w:color w:val="000000" w:themeColor="text1"/>
              </w:rPr>
            </w:pPr>
            <w:bookmarkStart w:id="12" w:name="_Hlk155091366"/>
            <w:r>
              <w:rPr>
                <w:rFonts w:cstheme="minorHAnsi"/>
                <w:color w:val="000000" w:themeColor="text1"/>
              </w:rPr>
              <w:t>D</w:t>
            </w:r>
            <w:r w:rsidR="00A57FC5" w:rsidRPr="00071AFB">
              <w:rPr>
                <w:rFonts w:cstheme="minorHAnsi"/>
                <w:color w:val="000000" w:themeColor="text1"/>
              </w:rPr>
              <w:t xml:space="preserve">escribe your </w:t>
            </w:r>
            <w:r w:rsidR="009923C0">
              <w:rPr>
                <w:rFonts w:cstheme="minorHAnsi"/>
                <w:color w:val="000000" w:themeColor="text1"/>
              </w:rPr>
              <w:t xml:space="preserve">Family Literacy Services </w:t>
            </w:r>
            <w:r w:rsidR="00A57FC5" w:rsidRPr="00071AFB">
              <w:rPr>
                <w:rFonts w:cstheme="minorHAnsi"/>
                <w:color w:val="000000" w:themeColor="text1"/>
              </w:rPr>
              <w:t>program</w:t>
            </w:r>
            <w:r w:rsidR="00A57FC5">
              <w:rPr>
                <w:rFonts w:cstheme="minorHAnsi"/>
                <w:color w:val="000000" w:themeColor="text1"/>
              </w:rPr>
              <w:t xml:space="preserve"> activ</w:t>
            </w:r>
            <w:r w:rsidR="008F67B2">
              <w:rPr>
                <w:rFonts w:cstheme="minorHAnsi"/>
                <w:color w:val="000000" w:themeColor="text1"/>
              </w:rPr>
              <w:t>ities</w:t>
            </w:r>
            <w:r w:rsidR="00A57FC5" w:rsidRPr="00071AFB">
              <w:rPr>
                <w:rFonts w:cstheme="minorHAnsi"/>
                <w:color w:val="000000" w:themeColor="text1"/>
              </w:rPr>
              <w:t xml:space="preserve"> for </w:t>
            </w:r>
            <w:r w:rsidR="00A57FC5" w:rsidRPr="00071AFB">
              <w:rPr>
                <w:rFonts w:cstheme="minorHAnsi"/>
                <w:b/>
                <w:bCs/>
                <w:color w:val="000000" w:themeColor="text1"/>
              </w:rPr>
              <w:t>enrolled adult learners and their families</w:t>
            </w:r>
            <w:r w:rsidR="00A57FC5">
              <w:rPr>
                <w:rFonts w:cstheme="minorHAnsi"/>
                <w:b/>
                <w:bCs/>
                <w:color w:val="000000" w:themeColor="text1"/>
              </w:rPr>
              <w:t xml:space="preserve"> </w:t>
            </w:r>
            <w:r w:rsidR="00A57FC5" w:rsidRPr="00A57FC5">
              <w:rPr>
                <w:rFonts w:cstheme="minorHAnsi"/>
                <w:bCs/>
                <w:color w:val="000000" w:themeColor="text1"/>
              </w:rPr>
              <w:t>for</w:t>
            </w:r>
            <w:r w:rsidR="00A57FC5">
              <w:rPr>
                <w:rFonts w:cstheme="minorHAnsi"/>
                <w:color w:val="000000" w:themeColor="text1"/>
              </w:rPr>
              <w:t xml:space="preserve"> the period between July 1, </w:t>
            </w:r>
            <w:r w:rsidR="009D281D">
              <w:rPr>
                <w:rFonts w:cstheme="minorHAnsi"/>
                <w:color w:val="000000" w:themeColor="text1"/>
              </w:rPr>
              <w:t>202</w:t>
            </w:r>
            <w:r>
              <w:rPr>
                <w:rFonts w:cstheme="minorHAnsi"/>
                <w:color w:val="000000" w:themeColor="text1"/>
              </w:rPr>
              <w:t>4</w:t>
            </w:r>
            <w:r w:rsidR="009D281D">
              <w:rPr>
                <w:rFonts w:cstheme="minorHAnsi"/>
                <w:color w:val="000000" w:themeColor="text1"/>
              </w:rPr>
              <w:t>,</w:t>
            </w:r>
            <w:r w:rsidR="00A57FC5">
              <w:rPr>
                <w:rFonts w:cstheme="minorHAnsi"/>
                <w:color w:val="000000" w:themeColor="text1"/>
              </w:rPr>
              <w:t xml:space="preserve"> and December 31, 202</w:t>
            </w:r>
            <w:r>
              <w:rPr>
                <w:rFonts w:cstheme="minorHAnsi"/>
                <w:color w:val="000000" w:themeColor="text1"/>
              </w:rPr>
              <w:t>4</w:t>
            </w:r>
            <w:r w:rsidR="007D1A63">
              <w:rPr>
                <w:rFonts w:cstheme="minorHAnsi"/>
                <w:color w:val="000000" w:themeColor="text1"/>
              </w:rPr>
              <w:t xml:space="preserve"> by explaining what you did, how you did it, who you did it for and with what benefits. </w:t>
            </w:r>
            <w:r w:rsidR="00A57FC5" w:rsidRPr="00071AFB">
              <w:rPr>
                <w:rFonts w:cstheme="minorHAnsi"/>
                <w:color w:val="000000" w:themeColor="text1"/>
              </w:rPr>
              <w:t xml:space="preserve">(max. </w:t>
            </w:r>
            <w:r w:rsidR="009923C0">
              <w:rPr>
                <w:rFonts w:cstheme="minorHAnsi"/>
                <w:color w:val="000000" w:themeColor="text1"/>
              </w:rPr>
              <w:t>150</w:t>
            </w:r>
            <w:r w:rsidR="00A57FC5" w:rsidRPr="00071AFB">
              <w:rPr>
                <w:rFonts w:cstheme="minorHAnsi"/>
                <w:color w:val="000000" w:themeColor="text1"/>
              </w:rPr>
              <w:t xml:space="preserve"> words)</w:t>
            </w:r>
            <w:bookmarkEnd w:id="12"/>
          </w:p>
        </w:tc>
        <w:tc>
          <w:tcPr>
            <w:tcW w:w="4950" w:type="dxa"/>
          </w:tcPr>
          <w:p w14:paraId="119337E6" w14:textId="0795C637" w:rsidR="00A57FC5" w:rsidRPr="00071AFB" w:rsidRDefault="00A57FC5" w:rsidP="00FE6FD4">
            <w:pPr>
              <w:rPr>
                <w:rFonts w:cstheme="minorHAnsi"/>
                <w:bCs/>
              </w:rPr>
            </w:pPr>
          </w:p>
        </w:tc>
      </w:tr>
      <w:tr w:rsidR="00A57FC5" w:rsidRPr="00071AFB" w14:paraId="0874C66C" w14:textId="77777777" w:rsidTr="0042178C">
        <w:trPr>
          <w:cantSplit/>
          <w:tblHeader/>
        </w:trPr>
        <w:tc>
          <w:tcPr>
            <w:tcW w:w="4405" w:type="dxa"/>
          </w:tcPr>
          <w:p w14:paraId="00ACDF1E" w14:textId="636DF4CA" w:rsidR="00A57FC5" w:rsidRPr="00071AFB" w:rsidRDefault="00C516A3" w:rsidP="00FD0957">
            <w:pPr>
              <w:pStyle w:val="ListParagraph"/>
              <w:numPr>
                <w:ilvl w:val="0"/>
                <w:numId w:val="7"/>
              </w:numPr>
              <w:rPr>
                <w:rFonts w:cstheme="minorHAnsi"/>
                <w:color w:val="000000" w:themeColor="text1"/>
              </w:rPr>
            </w:pPr>
            <w:r>
              <w:rPr>
                <w:rFonts w:cstheme="minorHAnsi"/>
                <w:color w:val="000000" w:themeColor="text1"/>
              </w:rPr>
              <w:t>D</w:t>
            </w:r>
            <w:r w:rsidR="00FD0957">
              <w:rPr>
                <w:rFonts w:cstheme="minorHAnsi"/>
                <w:color w:val="000000" w:themeColor="text1"/>
              </w:rPr>
              <w:t>escribe any challenges you are experiencing with your Family Literacy Services program or program activities.</w:t>
            </w:r>
            <w:r w:rsidR="00202EA6">
              <w:rPr>
                <w:rFonts w:cstheme="minorHAnsi"/>
                <w:color w:val="000000" w:themeColor="text1"/>
              </w:rPr>
              <w:t xml:space="preserve"> </w:t>
            </w:r>
            <w:r w:rsidR="008F67B2">
              <w:rPr>
                <w:rFonts w:cstheme="minorHAnsi"/>
                <w:color w:val="000000" w:themeColor="text1"/>
              </w:rPr>
              <w:t>W</w:t>
            </w:r>
            <w:r w:rsidR="00202EA6">
              <w:rPr>
                <w:rFonts w:cstheme="minorHAnsi"/>
                <w:color w:val="000000" w:themeColor="text1"/>
              </w:rPr>
              <w:t>hat can the State Library do to help with th</w:t>
            </w:r>
            <w:r w:rsidR="007D1A63">
              <w:rPr>
                <w:rFonts w:cstheme="minorHAnsi"/>
                <w:color w:val="000000" w:themeColor="text1"/>
              </w:rPr>
              <w:t>e</w:t>
            </w:r>
            <w:r w:rsidR="00202EA6">
              <w:rPr>
                <w:rFonts w:cstheme="minorHAnsi"/>
                <w:color w:val="000000" w:themeColor="text1"/>
              </w:rPr>
              <w:t>se challenges</w:t>
            </w:r>
            <w:r w:rsidR="007D1A63">
              <w:rPr>
                <w:rFonts w:cstheme="minorHAnsi"/>
                <w:color w:val="000000" w:themeColor="text1"/>
              </w:rPr>
              <w:t>?</w:t>
            </w:r>
            <w:r w:rsidR="00202EA6">
              <w:rPr>
                <w:rFonts w:cstheme="minorHAnsi"/>
                <w:color w:val="000000" w:themeColor="text1"/>
              </w:rPr>
              <w:t xml:space="preserve"> (Ex: Training, community conversations,</w:t>
            </w:r>
            <w:r w:rsidR="007D1A63">
              <w:rPr>
                <w:rFonts w:cstheme="minorHAnsi"/>
                <w:color w:val="000000" w:themeColor="text1"/>
              </w:rPr>
              <w:t xml:space="preserve"> </w:t>
            </w:r>
            <w:r w:rsidR="00202EA6">
              <w:rPr>
                <w:rFonts w:cstheme="minorHAnsi"/>
                <w:color w:val="000000" w:themeColor="text1"/>
              </w:rPr>
              <w:t>etc.)</w:t>
            </w:r>
            <w:r w:rsidR="009923C0">
              <w:rPr>
                <w:rFonts w:cstheme="minorHAnsi"/>
                <w:color w:val="000000" w:themeColor="text1"/>
              </w:rPr>
              <w:t xml:space="preserve"> </w:t>
            </w:r>
            <w:r w:rsidR="009923C0" w:rsidRPr="00071AFB">
              <w:rPr>
                <w:rFonts w:cstheme="minorHAnsi"/>
                <w:color w:val="000000" w:themeColor="text1"/>
              </w:rPr>
              <w:t xml:space="preserve">(max. </w:t>
            </w:r>
            <w:r w:rsidR="009923C0">
              <w:rPr>
                <w:rFonts w:cstheme="minorHAnsi"/>
                <w:color w:val="000000" w:themeColor="text1"/>
              </w:rPr>
              <w:t>150</w:t>
            </w:r>
            <w:r w:rsidR="009923C0" w:rsidRPr="00071AFB">
              <w:rPr>
                <w:rFonts w:cstheme="minorHAnsi"/>
                <w:color w:val="000000" w:themeColor="text1"/>
              </w:rPr>
              <w:t xml:space="preserve"> words)</w:t>
            </w:r>
          </w:p>
        </w:tc>
        <w:tc>
          <w:tcPr>
            <w:tcW w:w="4950" w:type="dxa"/>
          </w:tcPr>
          <w:p w14:paraId="02F83E25" w14:textId="17E1EFB8" w:rsidR="00FE6FD4" w:rsidRPr="00071AFB" w:rsidRDefault="00FE6FD4" w:rsidP="002D73FB">
            <w:pPr>
              <w:rPr>
                <w:rFonts w:cstheme="minorHAnsi"/>
                <w:bCs/>
              </w:rPr>
            </w:pPr>
          </w:p>
        </w:tc>
      </w:tr>
      <w:tr w:rsidR="00C516A3" w:rsidRPr="00071AFB" w14:paraId="2682D827" w14:textId="77777777" w:rsidTr="0042178C">
        <w:trPr>
          <w:cantSplit/>
          <w:tblHeader/>
        </w:trPr>
        <w:tc>
          <w:tcPr>
            <w:tcW w:w="4405" w:type="dxa"/>
          </w:tcPr>
          <w:p w14:paraId="0B9A3AB6" w14:textId="4DC5A22B" w:rsidR="00C516A3" w:rsidRDefault="00C516A3" w:rsidP="00FD0957">
            <w:pPr>
              <w:pStyle w:val="ListParagraph"/>
              <w:numPr>
                <w:ilvl w:val="0"/>
                <w:numId w:val="7"/>
              </w:numPr>
              <w:rPr>
                <w:rFonts w:cstheme="minorHAnsi"/>
                <w:color w:val="000000" w:themeColor="text1"/>
              </w:rPr>
            </w:pPr>
            <w:r w:rsidRPr="00C516A3">
              <w:rPr>
                <w:rFonts w:cstheme="minorHAnsi"/>
                <w:color w:val="000000" w:themeColor="text1"/>
              </w:rPr>
              <w:t>Approximately how many enrolled adult learner families did you serve between July 1, 2024 - December 31, 2024?</w:t>
            </w:r>
          </w:p>
        </w:tc>
        <w:tc>
          <w:tcPr>
            <w:tcW w:w="4950" w:type="dxa"/>
          </w:tcPr>
          <w:p w14:paraId="36CB0B72" w14:textId="77777777" w:rsidR="00C516A3" w:rsidRPr="00071AFB" w:rsidRDefault="00C516A3" w:rsidP="002D73FB">
            <w:pPr>
              <w:rPr>
                <w:rFonts w:cstheme="minorHAnsi"/>
                <w:bCs/>
              </w:rPr>
            </w:pPr>
          </w:p>
        </w:tc>
      </w:tr>
      <w:tr w:rsidR="00202EA6" w:rsidRPr="00071AFB" w14:paraId="69BA5226" w14:textId="77777777" w:rsidTr="0042178C">
        <w:trPr>
          <w:cantSplit/>
          <w:tblHeader/>
        </w:trPr>
        <w:tc>
          <w:tcPr>
            <w:tcW w:w="4405" w:type="dxa"/>
          </w:tcPr>
          <w:p w14:paraId="02ECC5F6" w14:textId="3689B83B" w:rsidR="00202EA6" w:rsidRDefault="00202EA6" w:rsidP="00FD0957">
            <w:pPr>
              <w:pStyle w:val="ListParagraph"/>
              <w:numPr>
                <w:ilvl w:val="0"/>
                <w:numId w:val="7"/>
              </w:numPr>
              <w:rPr>
                <w:rFonts w:cstheme="minorHAnsi"/>
                <w:color w:val="000000" w:themeColor="text1"/>
              </w:rPr>
            </w:pPr>
            <w:r>
              <w:rPr>
                <w:rFonts w:cstheme="minorHAnsi"/>
                <w:color w:val="000000" w:themeColor="text1"/>
              </w:rPr>
              <w:t>Are you on track to spend your 202</w:t>
            </w:r>
            <w:r w:rsidR="00C516A3">
              <w:rPr>
                <w:rFonts w:cstheme="minorHAnsi"/>
                <w:color w:val="000000" w:themeColor="text1"/>
              </w:rPr>
              <w:t>4</w:t>
            </w:r>
            <w:r>
              <w:rPr>
                <w:rFonts w:cstheme="minorHAnsi"/>
                <w:color w:val="000000" w:themeColor="text1"/>
              </w:rPr>
              <w:t>-202</w:t>
            </w:r>
            <w:r w:rsidR="00C516A3">
              <w:rPr>
                <w:rFonts w:cstheme="minorHAnsi"/>
                <w:color w:val="000000" w:themeColor="text1"/>
              </w:rPr>
              <w:t>5</w:t>
            </w:r>
            <w:r>
              <w:rPr>
                <w:rFonts w:cstheme="minorHAnsi"/>
                <w:color w:val="000000" w:themeColor="text1"/>
              </w:rPr>
              <w:t xml:space="preserve"> CLLS </w:t>
            </w:r>
            <w:r w:rsidR="009923C0">
              <w:rPr>
                <w:rFonts w:cstheme="minorHAnsi"/>
                <w:color w:val="000000" w:themeColor="text1"/>
              </w:rPr>
              <w:t xml:space="preserve">Family Literacy Services </w:t>
            </w:r>
            <w:r>
              <w:rPr>
                <w:rFonts w:cstheme="minorHAnsi"/>
                <w:color w:val="000000" w:themeColor="text1"/>
              </w:rPr>
              <w:t>funds</w:t>
            </w:r>
            <w:r w:rsidR="00FF7AFF">
              <w:rPr>
                <w:rFonts w:cstheme="minorHAnsi"/>
                <w:color w:val="000000" w:themeColor="text1"/>
              </w:rPr>
              <w:t>?</w:t>
            </w:r>
          </w:p>
        </w:tc>
        <w:tc>
          <w:tcPr>
            <w:tcW w:w="4950" w:type="dxa"/>
          </w:tcPr>
          <w:p w14:paraId="5073135A" w14:textId="51B6211C" w:rsidR="00202EA6" w:rsidRPr="00071AFB" w:rsidRDefault="00202EA6" w:rsidP="002D73FB">
            <w:pPr>
              <w:rPr>
                <w:rFonts w:cstheme="minorHAnsi"/>
                <w:bCs/>
              </w:rPr>
            </w:pPr>
          </w:p>
        </w:tc>
      </w:tr>
    </w:tbl>
    <w:p w14:paraId="3A81B78D" w14:textId="4C856C21" w:rsidR="009923C0" w:rsidRPr="00A13B99" w:rsidRDefault="009923C0" w:rsidP="003C6A72">
      <w:pPr>
        <w:pStyle w:val="Heading2"/>
      </w:pPr>
      <w:bookmarkStart w:id="13" w:name="_Toc119674552"/>
      <w:r w:rsidRPr="00A13B99">
        <w:lastRenderedPageBreak/>
        <w:t>3.3 ESL Services</w:t>
      </w:r>
      <w:bookmarkEnd w:id="13"/>
    </w:p>
    <w:tbl>
      <w:tblPr>
        <w:tblStyle w:val="TableGrid"/>
        <w:tblW w:w="9355" w:type="dxa"/>
        <w:tblLook w:val="04A0" w:firstRow="1" w:lastRow="0" w:firstColumn="1" w:lastColumn="0" w:noHBand="0" w:noVBand="1"/>
        <w:tblCaption w:val="3.3 ESL Services"/>
        <w:tblDescription w:val="This table displays the information requested in Section 3.3 of the 2022-2023 CLLS Mid-Year Report."/>
      </w:tblPr>
      <w:tblGrid>
        <w:gridCol w:w="4495"/>
        <w:gridCol w:w="4860"/>
      </w:tblGrid>
      <w:tr w:rsidR="00A13B99" w:rsidRPr="00A13B99" w14:paraId="1E1CF019" w14:textId="77777777" w:rsidTr="0042178C">
        <w:trPr>
          <w:cantSplit/>
          <w:tblHeader/>
        </w:trPr>
        <w:tc>
          <w:tcPr>
            <w:tcW w:w="4495" w:type="dxa"/>
            <w:shd w:val="pct15" w:color="auto" w:fill="auto"/>
          </w:tcPr>
          <w:p w14:paraId="1D6B5E50" w14:textId="77777777" w:rsidR="009923C0" w:rsidRPr="00A13B99" w:rsidRDefault="009923C0" w:rsidP="00623978">
            <w:pPr>
              <w:rPr>
                <w:rFonts w:cstheme="minorHAnsi"/>
                <w:b/>
              </w:rPr>
            </w:pPr>
            <w:r w:rsidRPr="00A13B99">
              <w:rPr>
                <w:rFonts w:cstheme="minorHAnsi"/>
                <w:b/>
                <w:sz w:val="28"/>
                <w:szCs w:val="28"/>
              </w:rPr>
              <w:br w:type="page"/>
            </w:r>
            <w:r w:rsidRPr="00A13B99">
              <w:rPr>
                <w:rFonts w:cstheme="minorHAnsi"/>
                <w:b/>
              </w:rPr>
              <w:t>Question</w:t>
            </w:r>
          </w:p>
        </w:tc>
        <w:tc>
          <w:tcPr>
            <w:tcW w:w="4860" w:type="dxa"/>
            <w:shd w:val="pct15" w:color="auto" w:fill="auto"/>
          </w:tcPr>
          <w:p w14:paraId="3B0DDE7B" w14:textId="1E75D31E" w:rsidR="009923C0" w:rsidRPr="00A13B99" w:rsidRDefault="00503EE4" w:rsidP="00623978">
            <w:pPr>
              <w:rPr>
                <w:rFonts w:cstheme="minorHAnsi"/>
                <w:b/>
              </w:rPr>
            </w:pPr>
            <w:r>
              <w:rPr>
                <w:rFonts w:cstheme="minorHAnsi"/>
                <w:b/>
              </w:rPr>
              <w:t>Response</w:t>
            </w:r>
          </w:p>
        </w:tc>
      </w:tr>
      <w:tr w:rsidR="00A13B99" w:rsidRPr="00A13B99" w14:paraId="2CCB287A" w14:textId="77777777" w:rsidTr="0042178C">
        <w:trPr>
          <w:cantSplit/>
          <w:tblHeader/>
        </w:trPr>
        <w:tc>
          <w:tcPr>
            <w:tcW w:w="4495" w:type="dxa"/>
          </w:tcPr>
          <w:p w14:paraId="5733B9A2" w14:textId="7977EB13" w:rsidR="009923C0" w:rsidRPr="00A13B99" w:rsidRDefault="009923C0" w:rsidP="00C516A3">
            <w:pPr>
              <w:pStyle w:val="ListParagraph"/>
              <w:numPr>
                <w:ilvl w:val="0"/>
                <w:numId w:val="30"/>
              </w:numPr>
              <w:rPr>
                <w:rFonts w:cstheme="minorHAnsi"/>
              </w:rPr>
            </w:pPr>
            <w:r w:rsidRPr="00A13B99">
              <w:rPr>
                <w:rFonts w:cstheme="minorHAnsi"/>
              </w:rPr>
              <w:t xml:space="preserve">ESL Services </w:t>
            </w:r>
          </w:p>
        </w:tc>
        <w:tc>
          <w:tcPr>
            <w:tcW w:w="4860" w:type="dxa"/>
          </w:tcPr>
          <w:p w14:paraId="766571C9" w14:textId="12502F43" w:rsidR="009923C0" w:rsidRPr="00A13B99" w:rsidRDefault="009923C0" w:rsidP="00623978">
            <w:pPr>
              <w:rPr>
                <w:rFonts w:cstheme="minorHAnsi"/>
              </w:rPr>
            </w:pPr>
          </w:p>
        </w:tc>
      </w:tr>
      <w:tr w:rsidR="00A13B99" w:rsidRPr="00A13B99" w14:paraId="53EBD9BB" w14:textId="77777777" w:rsidTr="0042178C">
        <w:trPr>
          <w:cantSplit/>
          <w:tblHeader/>
        </w:trPr>
        <w:tc>
          <w:tcPr>
            <w:tcW w:w="4495" w:type="dxa"/>
          </w:tcPr>
          <w:p w14:paraId="08DC9EEC" w14:textId="618584A2" w:rsidR="009923C0" w:rsidRPr="00A13B99" w:rsidRDefault="00C516A3" w:rsidP="00C516A3">
            <w:pPr>
              <w:pStyle w:val="ListParagraph"/>
              <w:numPr>
                <w:ilvl w:val="0"/>
                <w:numId w:val="30"/>
              </w:numPr>
              <w:rPr>
                <w:rFonts w:cstheme="minorHAnsi"/>
              </w:rPr>
            </w:pPr>
            <w:r>
              <w:rPr>
                <w:rFonts w:cstheme="minorHAnsi"/>
              </w:rPr>
              <w:t>D</w:t>
            </w:r>
            <w:r w:rsidR="009923C0" w:rsidRPr="00A13B99">
              <w:rPr>
                <w:rFonts w:cstheme="minorHAnsi"/>
              </w:rPr>
              <w:t xml:space="preserve">escribe your ESL Services program activities from July 1, </w:t>
            </w:r>
            <w:r w:rsidR="009D281D" w:rsidRPr="00A13B99">
              <w:rPr>
                <w:rFonts w:cstheme="minorHAnsi"/>
              </w:rPr>
              <w:t>202</w:t>
            </w:r>
            <w:r>
              <w:rPr>
                <w:rFonts w:cstheme="minorHAnsi"/>
              </w:rPr>
              <w:t>4</w:t>
            </w:r>
            <w:r w:rsidR="009D281D">
              <w:rPr>
                <w:rFonts w:cstheme="minorHAnsi"/>
              </w:rPr>
              <w:t>,</w:t>
            </w:r>
            <w:r w:rsidR="009923C0" w:rsidRPr="00A13B99">
              <w:rPr>
                <w:rFonts w:cstheme="minorHAnsi"/>
              </w:rPr>
              <w:t xml:space="preserve"> through December 31, </w:t>
            </w:r>
            <w:r w:rsidR="009D281D" w:rsidRPr="00A13B99">
              <w:rPr>
                <w:rFonts w:cstheme="minorHAnsi"/>
              </w:rPr>
              <w:t>202</w:t>
            </w:r>
            <w:r>
              <w:rPr>
                <w:rFonts w:cstheme="minorHAnsi"/>
              </w:rPr>
              <w:t>4</w:t>
            </w:r>
            <w:r w:rsidR="009D281D">
              <w:rPr>
                <w:rFonts w:cstheme="minorHAnsi"/>
              </w:rPr>
              <w:t>,</w:t>
            </w:r>
            <w:r w:rsidR="009923C0" w:rsidRPr="00A13B99">
              <w:rPr>
                <w:rFonts w:cstheme="minorHAnsi"/>
              </w:rPr>
              <w:t xml:space="preserve"> by explaining what you did, how you did it, who you did it for and with what benefits. (max. 150 words)</w:t>
            </w:r>
          </w:p>
        </w:tc>
        <w:tc>
          <w:tcPr>
            <w:tcW w:w="4860" w:type="dxa"/>
          </w:tcPr>
          <w:p w14:paraId="139EF363" w14:textId="2931EB58" w:rsidR="009923C0" w:rsidRPr="00A13B99" w:rsidRDefault="009923C0" w:rsidP="00623978">
            <w:pPr>
              <w:rPr>
                <w:rFonts w:cstheme="minorHAnsi"/>
              </w:rPr>
            </w:pPr>
          </w:p>
        </w:tc>
      </w:tr>
      <w:tr w:rsidR="00A13B99" w:rsidRPr="00A13B99" w14:paraId="2B155205" w14:textId="77777777" w:rsidTr="0042178C">
        <w:trPr>
          <w:cantSplit/>
          <w:tblHeader/>
        </w:trPr>
        <w:tc>
          <w:tcPr>
            <w:tcW w:w="4495" w:type="dxa"/>
          </w:tcPr>
          <w:p w14:paraId="1A0CC0B0" w14:textId="77301783" w:rsidR="009923C0" w:rsidRPr="00A13B99" w:rsidRDefault="00C516A3" w:rsidP="00C516A3">
            <w:pPr>
              <w:pStyle w:val="ListParagraph"/>
              <w:numPr>
                <w:ilvl w:val="0"/>
                <w:numId w:val="30"/>
              </w:numPr>
              <w:rPr>
                <w:rFonts w:cstheme="minorHAnsi"/>
              </w:rPr>
            </w:pPr>
            <w:r>
              <w:rPr>
                <w:rFonts w:cstheme="minorHAnsi"/>
              </w:rPr>
              <w:t>D</w:t>
            </w:r>
            <w:r w:rsidR="009923C0" w:rsidRPr="00A13B99">
              <w:rPr>
                <w:rFonts w:cstheme="minorHAnsi"/>
              </w:rPr>
              <w:t>escribe any challenges you are experiencing with your ESL Services program or program activities. What can the State Library do to help with these challenges? (Ex: Training, community conversations, etc.) (max. 150 words)</w:t>
            </w:r>
          </w:p>
        </w:tc>
        <w:tc>
          <w:tcPr>
            <w:tcW w:w="4860" w:type="dxa"/>
          </w:tcPr>
          <w:p w14:paraId="193F43B6" w14:textId="7B1E45D0" w:rsidR="009923C0" w:rsidRPr="00A13B99" w:rsidRDefault="009923C0" w:rsidP="00623978">
            <w:pPr>
              <w:rPr>
                <w:rFonts w:cstheme="minorHAnsi"/>
              </w:rPr>
            </w:pPr>
          </w:p>
        </w:tc>
      </w:tr>
      <w:tr w:rsidR="00C516A3" w:rsidRPr="00A13B99" w14:paraId="150A6EE6" w14:textId="77777777" w:rsidTr="0042178C">
        <w:trPr>
          <w:cantSplit/>
          <w:tblHeader/>
        </w:trPr>
        <w:tc>
          <w:tcPr>
            <w:tcW w:w="4495" w:type="dxa"/>
          </w:tcPr>
          <w:p w14:paraId="179C9BC6" w14:textId="0DB6984E" w:rsidR="00C516A3" w:rsidRPr="00A13B99" w:rsidRDefault="00C516A3" w:rsidP="00C516A3">
            <w:pPr>
              <w:pStyle w:val="ListParagraph"/>
              <w:numPr>
                <w:ilvl w:val="0"/>
                <w:numId w:val="30"/>
              </w:numPr>
              <w:rPr>
                <w:rFonts w:cstheme="minorHAnsi"/>
              </w:rPr>
            </w:pPr>
            <w:r w:rsidRPr="00C516A3">
              <w:rPr>
                <w:rFonts w:cstheme="minorHAnsi"/>
              </w:rPr>
              <w:t>Approximately how many ESL learners did you serve between July 1, 2024 - December 31, 2024?</w:t>
            </w:r>
          </w:p>
        </w:tc>
        <w:tc>
          <w:tcPr>
            <w:tcW w:w="4860" w:type="dxa"/>
          </w:tcPr>
          <w:p w14:paraId="6E10C961" w14:textId="77777777" w:rsidR="00C516A3" w:rsidRPr="00A13B99" w:rsidRDefault="00C516A3" w:rsidP="00623978">
            <w:pPr>
              <w:rPr>
                <w:rFonts w:cstheme="minorHAnsi"/>
              </w:rPr>
            </w:pPr>
          </w:p>
        </w:tc>
      </w:tr>
      <w:tr w:rsidR="00A13B99" w:rsidRPr="00A13B99" w14:paraId="2080826C" w14:textId="77777777" w:rsidTr="0042178C">
        <w:trPr>
          <w:cantSplit/>
          <w:tblHeader/>
        </w:trPr>
        <w:tc>
          <w:tcPr>
            <w:tcW w:w="4495" w:type="dxa"/>
          </w:tcPr>
          <w:p w14:paraId="6BF8466E" w14:textId="14B5D3AB" w:rsidR="009923C0" w:rsidRPr="00A13B99" w:rsidRDefault="009923C0" w:rsidP="00C516A3">
            <w:pPr>
              <w:pStyle w:val="ListParagraph"/>
              <w:numPr>
                <w:ilvl w:val="0"/>
                <w:numId w:val="30"/>
              </w:numPr>
              <w:rPr>
                <w:rFonts w:cstheme="minorHAnsi"/>
              </w:rPr>
            </w:pPr>
            <w:r w:rsidRPr="00A13B99">
              <w:rPr>
                <w:rFonts w:cstheme="minorHAnsi"/>
              </w:rPr>
              <w:t>Are you on track to spend your 202</w:t>
            </w:r>
            <w:r w:rsidR="00C516A3">
              <w:rPr>
                <w:rFonts w:cstheme="minorHAnsi"/>
              </w:rPr>
              <w:t>4</w:t>
            </w:r>
            <w:r w:rsidRPr="00A13B99">
              <w:rPr>
                <w:rFonts w:cstheme="minorHAnsi"/>
              </w:rPr>
              <w:t>-202</w:t>
            </w:r>
            <w:r w:rsidR="00C516A3">
              <w:rPr>
                <w:rFonts w:cstheme="minorHAnsi"/>
              </w:rPr>
              <w:t>5</w:t>
            </w:r>
            <w:r w:rsidRPr="00A13B99">
              <w:rPr>
                <w:rFonts w:cstheme="minorHAnsi"/>
              </w:rPr>
              <w:t xml:space="preserve"> CLLS ESL Services funds? </w:t>
            </w:r>
          </w:p>
        </w:tc>
        <w:tc>
          <w:tcPr>
            <w:tcW w:w="4860" w:type="dxa"/>
          </w:tcPr>
          <w:p w14:paraId="2EB2E824" w14:textId="53693B44" w:rsidR="009923C0" w:rsidRPr="00A13B99" w:rsidRDefault="009923C0" w:rsidP="00623978">
            <w:pPr>
              <w:rPr>
                <w:rFonts w:cstheme="minorHAnsi"/>
              </w:rPr>
            </w:pPr>
          </w:p>
        </w:tc>
      </w:tr>
    </w:tbl>
    <w:p w14:paraId="19A87842" w14:textId="577DE6D6" w:rsidR="0063037F" w:rsidRPr="008861A3" w:rsidRDefault="0063037F" w:rsidP="003C6A72">
      <w:pPr>
        <w:pStyle w:val="Heading2"/>
      </w:pPr>
      <w:bookmarkStart w:id="14" w:name="_Toc119674553"/>
      <w:r w:rsidRPr="008861A3">
        <w:t>3.</w:t>
      </w:r>
      <w:r w:rsidR="009923C0">
        <w:t>4</w:t>
      </w:r>
      <w:r>
        <w:t xml:space="preserve"> Comments</w:t>
      </w:r>
      <w:bookmarkEnd w:id="14"/>
    </w:p>
    <w:tbl>
      <w:tblPr>
        <w:tblStyle w:val="TableGrid"/>
        <w:tblW w:w="9355" w:type="dxa"/>
        <w:tblLook w:val="04A0" w:firstRow="1" w:lastRow="0" w:firstColumn="1" w:lastColumn="0" w:noHBand="0" w:noVBand="1"/>
        <w:tblCaption w:val="3.4 Comments"/>
        <w:tblDescription w:val="This table displays the information requested in Section 3.4 of the 2022-2023 CLLS Mid-Year Report."/>
      </w:tblPr>
      <w:tblGrid>
        <w:gridCol w:w="4495"/>
        <w:gridCol w:w="4860"/>
      </w:tblGrid>
      <w:tr w:rsidR="0063037F" w:rsidRPr="00071AFB" w14:paraId="68D3FEDC" w14:textId="77777777" w:rsidTr="006565D4">
        <w:trPr>
          <w:cantSplit/>
          <w:tblHeader/>
        </w:trPr>
        <w:tc>
          <w:tcPr>
            <w:tcW w:w="4495" w:type="dxa"/>
            <w:shd w:val="pct20" w:color="auto" w:fill="auto"/>
          </w:tcPr>
          <w:p w14:paraId="2A126DCE" w14:textId="77777777" w:rsidR="0063037F" w:rsidRPr="00071AFB" w:rsidRDefault="0063037F" w:rsidP="004E4F9A">
            <w:pPr>
              <w:rPr>
                <w:rFonts w:cstheme="minorHAnsi"/>
                <w:b/>
              </w:rPr>
            </w:pPr>
            <w:r w:rsidRPr="00071AFB">
              <w:rPr>
                <w:rFonts w:cstheme="minorHAnsi"/>
                <w:b/>
              </w:rPr>
              <w:t>Questions</w:t>
            </w:r>
          </w:p>
        </w:tc>
        <w:tc>
          <w:tcPr>
            <w:tcW w:w="4860" w:type="dxa"/>
            <w:shd w:val="pct20" w:color="auto" w:fill="auto"/>
          </w:tcPr>
          <w:p w14:paraId="200B33EE" w14:textId="2930DEB2" w:rsidR="0063037F" w:rsidRPr="00071AFB" w:rsidRDefault="00503EE4" w:rsidP="004E4F9A">
            <w:pPr>
              <w:rPr>
                <w:rFonts w:cstheme="minorHAnsi"/>
                <w:b/>
              </w:rPr>
            </w:pPr>
            <w:r>
              <w:rPr>
                <w:rFonts w:cstheme="minorHAnsi"/>
                <w:b/>
              </w:rPr>
              <w:t>Response</w:t>
            </w:r>
          </w:p>
        </w:tc>
      </w:tr>
      <w:tr w:rsidR="00C516A3" w:rsidRPr="00071AFB" w14:paraId="4E20D0CC" w14:textId="77777777" w:rsidTr="006565D4">
        <w:trPr>
          <w:cantSplit/>
          <w:tblHeader/>
        </w:trPr>
        <w:tc>
          <w:tcPr>
            <w:tcW w:w="4495" w:type="dxa"/>
          </w:tcPr>
          <w:p w14:paraId="1F047866" w14:textId="00FF3897" w:rsidR="00C516A3" w:rsidRPr="00C516A3" w:rsidRDefault="00C516A3" w:rsidP="00C516A3">
            <w:pPr>
              <w:pStyle w:val="ListParagraph"/>
              <w:numPr>
                <w:ilvl w:val="0"/>
                <w:numId w:val="31"/>
              </w:numPr>
              <w:rPr>
                <w:rFonts w:cstheme="minorHAnsi"/>
                <w:color w:val="000000" w:themeColor="text1"/>
              </w:rPr>
            </w:pPr>
            <w:r w:rsidRPr="00C516A3">
              <w:rPr>
                <w:rFonts w:cstheme="minorHAnsi"/>
                <w:color w:val="000000" w:themeColor="text1"/>
              </w:rPr>
              <w:t>Describe any program changes or challenges since you submitted your application last spring.</w:t>
            </w:r>
          </w:p>
        </w:tc>
        <w:tc>
          <w:tcPr>
            <w:tcW w:w="4860" w:type="dxa"/>
          </w:tcPr>
          <w:p w14:paraId="098BAAB6" w14:textId="77777777" w:rsidR="00C516A3" w:rsidRDefault="00C516A3" w:rsidP="004E4F9A">
            <w:pPr>
              <w:rPr>
                <w:rFonts w:cstheme="minorHAnsi"/>
                <w:bCs/>
              </w:rPr>
            </w:pPr>
          </w:p>
        </w:tc>
      </w:tr>
      <w:tr w:rsidR="00C516A3" w:rsidRPr="00071AFB" w14:paraId="1ABA25B7" w14:textId="77777777" w:rsidTr="006565D4">
        <w:trPr>
          <w:cantSplit/>
          <w:tblHeader/>
        </w:trPr>
        <w:tc>
          <w:tcPr>
            <w:tcW w:w="4495" w:type="dxa"/>
          </w:tcPr>
          <w:p w14:paraId="580959D7" w14:textId="3E74C4E2" w:rsidR="00C516A3" w:rsidRPr="00C516A3" w:rsidRDefault="00C516A3" w:rsidP="00C516A3">
            <w:pPr>
              <w:pStyle w:val="ListParagraph"/>
              <w:numPr>
                <w:ilvl w:val="0"/>
                <w:numId w:val="31"/>
              </w:numPr>
              <w:rPr>
                <w:rFonts w:cstheme="minorHAnsi"/>
                <w:color w:val="000000" w:themeColor="text1"/>
              </w:rPr>
            </w:pPr>
            <w:r w:rsidRPr="00C516A3">
              <w:rPr>
                <w:rFonts w:cstheme="minorHAnsi"/>
                <w:color w:val="000000" w:themeColor="text1"/>
              </w:rPr>
              <w:t>Would you like to receive one-on-one support for the changes or challenges you identified in 3.4.a.?</w:t>
            </w:r>
          </w:p>
        </w:tc>
        <w:tc>
          <w:tcPr>
            <w:tcW w:w="4860" w:type="dxa"/>
          </w:tcPr>
          <w:p w14:paraId="79C87840" w14:textId="77777777" w:rsidR="00C516A3" w:rsidRDefault="00C516A3" w:rsidP="004E4F9A">
            <w:pPr>
              <w:rPr>
                <w:rFonts w:cstheme="minorHAnsi"/>
                <w:bCs/>
              </w:rPr>
            </w:pPr>
          </w:p>
        </w:tc>
      </w:tr>
      <w:tr w:rsidR="0063037F" w:rsidRPr="00071AFB" w14:paraId="54209A72" w14:textId="77777777" w:rsidTr="006565D4">
        <w:trPr>
          <w:cantSplit/>
          <w:tblHeader/>
        </w:trPr>
        <w:tc>
          <w:tcPr>
            <w:tcW w:w="4495" w:type="dxa"/>
          </w:tcPr>
          <w:p w14:paraId="27E5301D" w14:textId="5CB8C11A" w:rsidR="0063037F" w:rsidRPr="00C516A3" w:rsidRDefault="0063037F" w:rsidP="00C516A3">
            <w:pPr>
              <w:pStyle w:val="ListParagraph"/>
              <w:numPr>
                <w:ilvl w:val="0"/>
                <w:numId w:val="31"/>
              </w:numPr>
              <w:rPr>
                <w:rFonts w:cstheme="minorHAnsi"/>
                <w:color w:val="000000" w:themeColor="text1"/>
              </w:rPr>
            </w:pPr>
            <w:r w:rsidRPr="00C516A3">
              <w:rPr>
                <w:rFonts w:cstheme="minorHAnsi"/>
                <w:color w:val="000000" w:themeColor="text1"/>
              </w:rPr>
              <w:t xml:space="preserve">Is there anything else you would like to </w:t>
            </w:r>
            <w:r w:rsidR="007D1A63" w:rsidRPr="00C516A3">
              <w:rPr>
                <w:rFonts w:cstheme="minorHAnsi"/>
                <w:color w:val="000000" w:themeColor="text1"/>
              </w:rPr>
              <w:t>share</w:t>
            </w:r>
            <w:r w:rsidRPr="00C516A3">
              <w:rPr>
                <w:rFonts w:cstheme="minorHAnsi"/>
                <w:color w:val="000000" w:themeColor="text1"/>
              </w:rPr>
              <w:t>?</w:t>
            </w:r>
            <w:r w:rsidR="00B94876">
              <w:rPr>
                <w:rFonts w:cstheme="minorHAnsi"/>
                <w:color w:val="000000" w:themeColor="text1"/>
              </w:rPr>
              <w:t xml:space="preserve"> We welcome great stories.</w:t>
            </w:r>
          </w:p>
        </w:tc>
        <w:tc>
          <w:tcPr>
            <w:tcW w:w="4860" w:type="dxa"/>
          </w:tcPr>
          <w:p w14:paraId="461BAD37" w14:textId="77777777" w:rsidR="0063037F" w:rsidRDefault="0063037F" w:rsidP="004E4F9A">
            <w:pPr>
              <w:rPr>
                <w:rFonts w:cstheme="minorHAnsi"/>
                <w:bCs/>
              </w:rPr>
            </w:pPr>
          </w:p>
          <w:p w14:paraId="1FCAA470" w14:textId="77777777" w:rsidR="006565D4" w:rsidRPr="006565D4" w:rsidRDefault="006565D4" w:rsidP="006565D4">
            <w:pPr>
              <w:rPr>
                <w:rFonts w:cstheme="minorHAnsi"/>
              </w:rPr>
            </w:pPr>
          </w:p>
          <w:p w14:paraId="1E739B7C" w14:textId="2ED0EAC0" w:rsidR="006565D4" w:rsidRPr="006565D4" w:rsidRDefault="006565D4" w:rsidP="006565D4">
            <w:pPr>
              <w:rPr>
                <w:rFonts w:cstheme="minorHAnsi"/>
              </w:rPr>
            </w:pPr>
          </w:p>
        </w:tc>
      </w:tr>
    </w:tbl>
    <w:p w14:paraId="71A31D50" w14:textId="15D33082" w:rsidR="00073A35" w:rsidRDefault="00073A35" w:rsidP="000141B3"/>
    <w:p w14:paraId="3E6DD00C" w14:textId="19D3523B" w:rsidR="0063037F" w:rsidRDefault="00073A35" w:rsidP="000141B3">
      <w:r>
        <w:br w:type="page"/>
      </w:r>
    </w:p>
    <w:p w14:paraId="1F48ADA2" w14:textId="65F73FBC" w:rsidR="009D281D" w:rsidRPr="00C516A3" w:rsidRDefault="009D281D" w:rsidP="00C516A3">
      <w:pPr>
        <w:spacing w:before="120" w:after="240"/>
        <w:rPr>
          <w:rFonts w:ascii="Arial" w:eastAsia="Calibri" w:hAnsi="Arial" w:cs="Calibri"/>
          <w:b/>
          <w:bCs/>
          <w:sz w:val="28"/>
          <w:szCs w:val="28"/>
        </w:rPr>
      </w:pPr>
      <w:bookmarkStart w:id="15" w:name="_Hlk140578707"/>
      <w:r w:rsidRPr="009D281D">
        <w:rPr>
          <w:rFonts w:ascii="Arial" w:eastAsia="Calibri" w:hAnsi="Arial" w:cs="Calibri"/>
          <w:b/>
          <w:bCs/>
          <w:sz w:val="28"/>
          <w:szCs w:val="28"/>
        </w:rPr>
        <w:lastRenderedPageBreak/>
        <w:t>Section 4. Financial Report: Adult Literacy Services, Family Literacy Services, and English as a Second Language Services</w:t>
      </w:r>
    </w:p>
    <w:tbl>
      <w:tblPr>
        <w:tblStyle w:val="TableGrid"/>
        <w:tblW w:w="9360" w:type="dxa"/>
        <w:tblInd w:w="-5" w:type="dxa"/>
        <w:tblLayout w:type="fixed"/>
        <w:tblLook w:val="06A0" w:firstRow="1" w:lastRow="0" w:firstColumn="1" w:lastColumn="0" w:noHBand="1" w:noVBand="1"/>
        <w:tblCaption w:val="Program Budget"/>
        <w:tblDescription w:val="This table is an example of the program budget available on Counting Opinions. It captures the CLLS proposed expenditures from the state award and projected local match commitment for the following categories: salaries &amp; benefits, contract staff, operations, literacy materials, small equipment, equipment ($5,000 or more per unit), and indirect costs."/>
      </w:tblPr>
      <w:tblGrid>
        <w:gridCol w:w="1440"/>
        <w:gridCol w:w="990"/>
        <w:gridCol w:w="990"/>
        <w:gridCol w:w="990"/>
        <w:gridCol w:w="1080"/>
        <w:gridCol w:w="3870"/>
      </w:tblGrid>
      <w:tr w:rsidR="009D281D" w:rsidRPr="00D542A5" w14:paraId="03974126" w14:textId="77777777" w:rsidTr="00DA04C8">
        <w:trPr>
          <w:cantSplit/>
          <w:trHeight w:val="926"/>
          <w:tblHeader/>
        </w:trPr>
        <w:tc>
          <w:tcPr>
            <w:tcW w:w="1440" w:type="dxa"/>
            <w:shd w:val="clear" w:color="auto" w:fill="FFF2CC" w:themeFill="accent4" w:themeFillTint="33"/>
          </w:tcPr>
          <w:bookmarkEnd w:id="15"/>
          <w:p w14:paraId="4239DA4C" w14:textId="77777777" w:rsidR="009D281D" w:rsidRPr="00273A0D" w:rsidRDefault="009D281D" w:rsidP="00DA04C8">
            <w:pPr>
              <w:pStyle w:val="TableParagraph"/>
              <w:spacing w:before="1"/>
              <w:rPr>
                <w:rFonts w:asciiTheme="minorHAnsi" w:hAnsiTheme="minorHAnsi"/>
                <w:b/>
                <w:bCs/>
                <w:sz w:val="20"/>
                <w:szCs w:val="20"/>
              </w:rPr>
            </w:pPr>
            <w:r w:rsidRPr="00273A0D">
              <w:rPr>
                <w:rFonts w:asciiTheme="minorHAnsi" w:hAnsiTheme="minorHAnsi"/>
                <w:b/>
                <w:bCs/>
                <w:sz w:val="20"/>
                <w:szCs w:val="20"/>
              </w:rPr>
              <w:t>Budget Categories</w:t>
            </w:r>
          </w:p>
        </w:tc>
        <w:tc>
          <w:tcPr>
            <w:tcW w:w="990" w:type="dxa"/>
            <w:shd w:val="clear" w:color="auto" w:fill="FFF2CC" w:themeFill="accent4" w:themeFillTint="33"/>
          </w:tcPr>
          <w:p w14:paraId="40786329" w14:textId="77777777" w:rsidR="009D281D" w:rsidRPr="00273A0D" w:rsidRDefault="009D281D" w:rsidP="00DA04C8">
            <w:pPr>
              <w:pStyle w:val="TableParagraph"/>
              <w:spacing w:before="1"/>
              <w:ind w:right="331"/>
              <w:rPr>
                <w:rFonts w:asciiTheme="minorHAnsi" w:hAnsiTheme="minorHAnsi"/>
                <w:b/>
                <w:bCs/>
                <w:sz w:val="20"/>
                <w:szCs w:val="20"/>
              </w:rPr>
            </w:pPr>
            <w:r w:rsidRPr="00273A0D">
              <w:rPr>
                <w:rFonts w:asciiTheme="minorHAnsi" w:hAnsiTheme="minorHAnsi"/>
                <w:b/>
                <w:bCs/>
                <w:sz w:val="20"/>
                <w:szCs w:val="20"/>
              </w:rPr>
              <w:t>ALS- CLLS</w:t>
            </w:r>
          </w:p>
        </w:tc>
        <w:tc>
          <w:tcPr>
            <w:tcW w:w="990" w:type="dxa"/>
            <w:shd w:val="clear" w:color="auto" w:fill="FFF2CC" w:themeFill="accent4" w:themeFillTint="33"/>
          </w:tcPr>
          <w:p w14:paraId="6580F5A8" w14:textId="77777777" w:rsidR="009D281D" w:rsidRPr="00273A0D" w:rsidRDefault="009D281D" w:rsidP="00DA04C8">
            <w:pPr>
              <w:pStyle w:val="TableParagraph"/>
              <w:spacing w:before="1"/>
              <w:ind w:right="331"/>
              <w:rPr>
                <w:rFonts w:asciiTheme="minorHAnsi" w:hAnsiTheme="minorHAnsi"/>
                <w:b/>
                <w:bCs/>
                <w:sz w:val="20"/>
                <w:szCs w:val="20"/>
              </w:rPr>
            </w:pPr>
            <w:r w:rsidRPr="00273A0D">
              <w:rPr>
                <w:rFonts w:asciiTheme="minorHAnsi" w:hAnsiTheme="minorHAnsi"/>
                <w:b/>
                <w:bCs/>
                <w:sz w:val="20"/>
                <w:szCs w:val="20"/>
              </w:rPr>
              <w:t>FLS - CLLS</w:t>
            </w:r>
          </w:p>
        </w:tc>
        <w:tc>
          <w:tcPr>
            <w:tcW w:w="990" w:type="dxa"/>
            <w:shd w:val="clear" w:color="auto" w:fill="FFF2CC" w:themeFill="accent4" w:themeFillTint="33"/>
          </w:tcPr>
          <w:p w14:paraId="1F5D1F1A" w14:textId="77777777" w:rsidR="009D281D" w:rsidRPr="00273A0D" w:rsidRDefault="009D281D" w:rsidP="00DA04C8">
            <w:pPr>
              <w:pStyle w:val="TableParagraph"/>
              <w:spacing w:before="1"/>
              <w:ind w:right="331"/>
              <w:rPr>
                <w:rFonts w:asciiTheme="minorHAnsi" w:hAnsiTheme="minorHAnsi"/>
                <w:b/>
                <w:bCs/>
                <w:sz w:val="20"/>
                <w:szCs w:val="20"/>
              </w:rPr>
            </w:pPr>
            <w:r w:rsidRPr="00273A0D">
              <w:rPr>
                <w:rFonts w:asciiTheme="minorHAnsi" w:hAnsiTheme="minorHAnsi"/>
                <w:b/>
                <w:bCs/>
                <w:sz w:val="20"/>
                <w:szCs w:val="20"/>
              </w:rPr>
              <w:t xml:space="preserve">ESL – </w:t>
            </w:r>
          </w:p>
          <w:p w14:paraId="527EDF97" w14:textId="77777777" w:rsidR="009D281D" w:rsidRPr="00273A0D" w:rsidRDefault="009D281D" w:rsidP="00DA04C8">
            <w:pPr>
              <w:pStyle w:val="TableParagraph"/>
              <w:spacing w:before="1"/>
              <w:ind w:right="331"/>
              <w:rPr>
                <w:rFonts w:asciiTheme="minorHAnsi" w:hAnsiTheme="minorHAnsi"/>
                <w:b/>
                <w:bCs/>
                <w:sz w:val="20"/>
                <w:szCs w:val="20"/>
              </w:rPr>
            </w:pPr>
            <w:r w:rsidRPr="00273A0D">
              <w:rPr>
                <w:rFonts w:asciiTheme="minorHAnsi" w:hAnsiTheme="minorHAnsi"/>
                <w:b/>
                <w:bCs/>
                <w:sz w:val="20"/>
                <w:szCs w:val="20"/>
              </w:rPr>
              <w:t>CLLS</w:t>
            </w:r>
          </w:p>
        </w:tc>
        <w:tc>
          <w:tcPr>
            <w:tcW w:w="1080" w:type="dxa"/>
            <w:shd w:val="clear" w:color="auto" w:fill="FFF2CC" w:themeFill="accent4" w:themeFillTint="33"/>
          </w:tcPr>
          <w:p w14:paraId="68549811" w14:textId="77777777" w:rsidR="009D281D" w:rsidRPr="00273A0D" w:rsidRDefault="009D281D" w:rsidP="00DA04C8">
            <w:pPr>
              <w:pStyle w:val="TableParagraph"/>
              <w:spacing w:before="1"/>
              <w:ind w:right="285"/>
              <w:rPr>
                <w:rFonts w:asciiTheme="minorHAnsi" w:hAnsiTheme="minorHAnsi"/>
                <w:b/>
                <w:bCs/>
                <w:sz w:val="20"/>
                <w:szCs w:val="20"/>
              </w:rPr>
            </w:pPr>
            <w:r w:rsidRPr="00273A0D">
              <w:rPr>
                <w:rFonts w:asciiTheme="minorHAnsi" w:hAnsiTheme="minorHAnsi"/>
                <w:b/>
                <w:bCs/>
                <w:sz w:val="20"/>
                <w:szCs w:val="20"/>
              </w:rPr>
              <w:t>Grand Totals</w:t>
            </w:r>
          </w:p>
        </w:tc>
        <w:tc>
          <w:tcPr>
            <w:tcW w:w="3870" w:type="dxa"/>
            <w:shd w:val="clear" w:color="auto" w:fill="FFF2CC" w:themeFill="accent4" w:themeFillTint="33"/>
          </w:tcPr>
          <w:p w14:paraId="105AB9D1" w14:textId="77777777" w:rsidR="009D281D" w:rsidRPr="00273A0D" w:rsidRDefault="009D281D" w:rsidP="00DA04C8">
            <w:pPr>
              <w:pStyle w:val="TableParagraph"/>
              <w:spacing w:before="1"/>
              <w:rPr>
                <w:rFonts w:asciiTheme="minorHAnsi" w:hAnsiTheme="minorHAnsi"/>
                <w:b/>
                <w:bCs/>
                <w:sz w:val="20"/>
                <w:szCs w:val="20"/>
              </w:rPr>
            </w:pPr>
            <w:r w:rsidRPr="00273A0D">
              <w:rPr>
                <w:rFonts w:asciiTheme="minorHAnsi" w:hAnsiTheme="minorHAnsi"/>
                <w:b/>
                <w:bCs/>
                <w:sz w:val="20"/>
                <w:szCs w:val="20"/>
              </w:rPr>
              <w:t>Narrative of expenses</w:t>
            </w:r>
          </w:p>
        </w:tc>
      </w:tr>
      <w:tr w:rsidR="009D281D" w:rsidRPr="00D542A5" w14:paraId="66608BEF" w14:textId="77777777" w:rsidTr="00DA04C8">
        <w:trPr>
          <w:cantSplit/>
          <w:trHeight w:val="268"/>
          <w:tblHeader/>
        </w:trPr>
        <w:tc>
          <w:tcPr>
            <w:tcW w:w="1440" w:type="dxa"/>
            <w:shd w:val="clear" w:color="auto" w:fill="FFF2CC" w:themeFill="accent4" w:themeFillTint="33"/>
          </w:tcPr>
          <w:p w14:paraId="5CAB0773"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Salaries &amp; Benefits</w:t>
            </w:r>
          </w:p>
        </w:tc>
        <w:tc>
          <w:tcPr>
            <w:tcW w:w="990" w:type="dxa"/>
          </w:tcPr>
          <w:p w14:paraId="2849ACE8"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2D7B09DD"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643624FF"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0C362FF1"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15D9FA35" w14:textId="77777777" w:rsidR="009D281D" w:rsidRPr="00273A0D" w:rsidRDefault="009D281D" w:rsidP="00DA04C8">
            <w:pPr>
              <w:pStyle w:val="TableParagraph"/>
              <w:rPr>
                <w:rFonts w:asciiTheme="minorHAnsi" w:hAnsiTheme="minorHAnsi"/>
                <w:sz w:val="20"/>
                <w:szCs w:val="20"/>
              </w:rPr>
            </w:pPr>
          </w:p>
        </w:tc>
      </w:tr>
      <w:tr w:rsidR="009D281D" w:rsidRPr="00D542A5" w14:paraId="2BDE9CC4" w14:textId="77777777" w:rsidTr="00DA04C8">
        <w:trPr>
          <w:cantSplit/>
          <w:trHeight w:val="268"/>
          <w:tblHeader/>
        </w:trPr>
        <w:tc>
          <w:tcPr>
            <w:tcW w:w="1440" w:type="dxa"/>
            <w:shd w:val="clear" w:color="auto" w:fill="FFF2CC" w:themeFill="accent4" w:themeFillTint="33"/>
          </w:tcPr>
          <w:p w14:paraId="20E53102" w14:textId="2DF807E8" w:rsidR="009D281D" w:rsidRPr="00273A0D" w:rsidRDefault="00EE7B46" w:rsidP="00DA04C8">
            <w:pPr>
              <w:pStyle w:val="TableParagraph"/>
              <w:spacing w:before="1" w:line="247" w:lineRule="exact"/>
              <w:rPr>
                <w:rFonts w:asciiTheme="minorHAnsi" w:hAnsiTheme="minorHAnsi"/>
                <w:sz w:val="20"/>
                <w:szCs w:val="20"/>
              </w:rPr>
            </w:pPr>
            <w:r>
              <w:rPr>
                <w:rFonts w:asciiTheme="minorHAnsi" w:hAnsiTheme="minorHAnsi"/>
                <w:sz w:val="20"/>
                <w:szCs w:val="20"/>
              </w:rPr>
              <w:t>Consultant Fees</w:t>
            </w:r>
          </w:p>
        </w:tc>
        <w:tc>
          <w:tcPr>
            <w:tcW w:w="990" w:type="dxa"/>
          </w:tcPr>
          <w:p w14:paraId="1395E3C2"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784F4EA2"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15888FCB"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33012ACD"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4ED3BBF6" w14:textId="77777777" w:rsidR="009D281D" w:rsidRPr="00273A0D" w:rsidRDefault="009D281D" w:rsidP="00DA04C8">
            <w:pPr>
              <w:pStyle w:val="TableParagraph"/>
              <w:rPr>
                <w:rFonts w:asciiTheme="minorHAnsi" w:hAnsiTheme="minorHAnsi"/>
                <w:sz w:val="20"/>
                <w:szCs w:val="20"/>
              </w:rPr>
            </w:pPr>
          </w:p>
        </w:tc>
      </w:tr>
      <w:tr w:rsidR="009D281D" w:rsidRPr="00D542A5" w14:paraId="432618BD" w14:textId="77777777" w:rsidTr="00DA04C8">
        <w:trPr>
          <w:cantSplit/>
          <w:trHeight w:val="278"/>
          <w:tblHeader/>
        </w:trPr>
        <w:tc>
          <w:tcPr>
            <w:tcW w:w="1440" w:type="dxa"/>
            <w:shd w:val="clear" w:color="auto" w:fill="FFF2CC" w:themeFill="accent4" w:themeFillTint="33"/>
          </w:tcPr>
          <w:p w14:paraId="1630E139" w14:textId="10903168" w:rsidR="009D281D" w:rsidRPr="00273A0D" w:rsidRDefault="00EE7B46" w:rsidP="00DA04C8">
            <w:pPr>
              <w:pStyle w:val="TableParagraph"/>
              <w:spacing w:before="1" w:line="256" w:lineRule="exact"/>
              <w:rPr>
                <w:rFonts w:asciiTheme="minorHAnsi" w:hAnsiTheme="minorHAnsi"/>
                <w:sz w:val="20"/>
                <w:szCs w:val="20"/>
              </w:rPr>
            </w:pPr>
            <w:r>
              <w:rPr>
                <w:rFonts w:asciiTheme="minorHAnsi" w:hAnsiTheme="minorHAnsi"/>
                <w:sz w:val="20"/>
                <w:szCs w:val="20"/>
              </w:rPr>
              <w:t>Travel</w:t>
            </w:r>
          </w:p>
        </w:tc>
        <w:tc>
          <w:tcPr>
            <w:tcW w:w="990" w:type="dxa"/>
          </w:tcPr>
          <w:p w14:paraId="6C3D0F43" w14:textId="77777777" w:rsidR="009D281D" w:rsidRPr="00273A0D" w:rsidRDefault="009D281D" w:rsidP="00DA04C8">
            <w:pPr>
              <w:pStyle w:val="TableParagraph"/>
              <w:spacing w:before="1" w:line="256" w:lineRule="exact"/>
              <w:ind w:left="108"/>
              <w:rPr>
                <w:rFonts w:asciiTheme="minorHAnsi" w:hAnsiTheme="minorHAnsi"/>
                <w:sz w:val="20"/>
                <w:szCs w:val="20"/>
              </w:rPr>
            </w:pPr>
          </w:p>
        </w:tc>
        <w:tc>
          <w:tcPr>
            <w:tcW w:w="990" w:type="dxa"/>
          </w:tcPr>
          <w:p w14:paraId="7D7F6915" w14:textId="77777777" w:rsidR="009D281D" w:rsidRPr="00273A0D" w:rsidRDefault="009D281D" w:rsidP="00DA04C8">
            <w:pPr>
              <w:pStyle w:val="TableParagraph"/>
              <w:spacing w:before="1" w:line="256" w:lineRule="exact"/>
              <w:ind w:left="108"/>
              <w:rPr>
                <w:rFonts w:asciiTheme="minorHAnsi" w:hAnsiTheme="minorHAnsi"/>
                <w:sz w:val="20"/>
                <w:szCs w:val="20"/>
              </w:rPr>
            </w:pPr>
          </w:p>
        </w:tc>
        <w:tc>
          <w:tcPr>
            <w:tcW w:w="990" w:type="dxa"/>
          </w:tcPr>
          <w:p w14:paraId="1BEF52A0" w14:textId="77777777" w:rsidR="009D281D" w:rsidRPr="00273A0D" w:rsidRDefault="009D281D" w:rsidP="00DA04C8">
            <w:pPr>
              <w:pStyle w:val="TableParagraph"/>
              <w:spacing w:before="1" w:line="256" w:lineRule="exact"/>
              <w:ind w:left="108"/>
              <w:rPr>
                <w:rFonts w:asciiTheme="minorHAnsi" w:hAnsiTheme="minorHAnsi"/>
                <w:sz w:val="20"/>
                <w:szCs w:val="20"/>
              </w:rPr>
            </w:pPr>
          </w:p>
        </w:tc>
        <w:tc>
          <w:tcPr>
            <w:tcW w:w="1080" w:type="dxa"/>
            <w:shd w:val="clear" w:color="auto" w:fill="FFF2CC" w:themeFill="accent4" w:themeFillTint="33"/>
          </w:tcPr>
          <w:p w14:paraId="474191AD" w14:textId="77777777" w:rsidR="009D281D" w:rsidRPr="00273A0D" w:rsidRDefault="009D281D" w:rsidP="00DA04C8">
            <w:pPr>
              <w:pStyle w:val="TableParagraph"/>
              <w:spacing w:before="1" w:line="256"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397E739D" w14:textId="77777777" w:rsidR="009D281D" w:rsidRPr="00273A0D" w:rsidRDefault="009D281D" w:rsidP="00DA04C8">
            <w:pPr>
              <w:pStyle w:val="TableParagraph"/>
              <w:rPr>
                <w:rFonts w:asciiTheme="minorHAnsi" w:hAnsiTheme="minorHAnsi"/>
                <w:sz w:val="20"/>
                <w:szCs w:val="20"/>
              </w:rPr>
            </w:pPr>
          </w:p>
        </w:tc>
      </w:tr>
      <w:tr w:rsidR="009D281D" w:rsidRPr="00D542A5" w14:paraId="38012051" w14:textId="77777777" w:rsidTr="00DA04C8">
        <w:trPr>
          <w:cantSplit/>
          <w:trHeight w:val="268"/>
          <w:tblHeader/>
        </w:trPr>
        <w:tc>
          <w:tcPr>
            <w:tcW w:w="1440" w:type="dxa"/>
            <w:shd w:val="clear" w:color="auto" w:fill="FFF2CC" w:themeFill="accent4" w:themeFillTint="33"/>
          </w:tcPr>
          <w:p w14:paraId="278FE82C" w14:textId="25010634" w:rsidR="009D281D" w:rsidRPr="00273A0D" w:rsidRDefault="00EE7B46" w:rsidP="00DA04C8">
            <w:pPr>
              <w:pStyle w:val="TableParagraph"/>
              <w:spacing w:before="1" w:line="247" w:lineRule="exact"/>
              <w:rPr>
                <w:rFonts w:asciiTheme="minorHAnsi" w:hAnsiTheme="minorHAnsi"/>
                <w:sz w:val="20"/>
                <w:szCs w:val="20"/>
              </w:rPr>
            </w:pPr>
            <w:r>
              <w:rPr>
                <w:rFonts w:asciiTheme="minorHAnsi" w:hAnsiTheme="minorHAnsi"/>
                <w:sz w:val="20"/>
                <w:szCs w:val="20"/>
              </w:rPr>
              <w:t>Supplies and Materials</w:t>
            </w:r>
          </w:p>
        </w:tc>
        <w:tc>
          <w:tcPr>
            <w:tcW w:w="990" w:type="dxa"/>
          </w:tcPr>
          <w:p w14:paraId="56CAADD5"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387BBA04"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7D9C0C08"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66869447"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53F34DEB" w14:textId="77777777" w:rsidR="009D281D" w:rsidRPr="00273A0D" w:rsidRDefault="009D281D" w:rsidP="00DA04C8">
            <w:pPr>
              <w:pStyle w:val="TableParagraph"/>
              <w:rPr>
                <w:rFonts w:asciiTheme="minorHAnsi" w:hAnsiTheme="minorHAnsi"/>
                <w:sz w:val="20"/>
                <w:szCs w:val="20"/>
              </w:rPr>
            </w:pPr>
          </w:p>
        </w:tc>
      </w:tr>
      <w:tr w:rsidR="009D281D" w:rsidRPr="00D542A5" w14:paraId="60C9C5EE" w14:textId="77777777" w:rsidTr="00DA04C8">
        <w:trPr>
          <w:cantSplit/>
          <w:trHeight w:val="268"/>
          <w:tblHeader/>
        </w:trPr>
        <w:tc>
          <w:tcPr>
            <w:tcW w:w="1440" w:type="dxa"/>
            <w:shd w:val="clear" w:color="auto" w:fill="FFF2CC" w:themeFill="accent4" w:themeFillTint="33"/>
          </w:tcPr>
          <w:p w14:paraId="1E418524" w14:textId="1B497E97" w:rsidR="009D281D" w:rsidRPr="00273A0D" w:rsidRDefault="00EE7B46"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Equipment ($5,000+)</w:t>
            </w:r>
          </w:p>
        </w:tc>
        <w:tc>
          <w:tcPr>
            <w:tcW w:w="990" w:type="dxa"/>
          </w:tcPr>
          <w:p w14:paraId="529D7504"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7D9F0A78"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59618CA3"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0E5D2A8D"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273614D4" w14:textId="77777777" w:rsidR="009D281D" w:rsidRPr="00273A0D" w:rsidRDefault="009D281D" w:rsidP="00DA04C8">
            <w:pPr>
              <w:pStyle w:val="TableParagraph"/>
              <w:rPr>
                <w:rFonts w:asciiTheme="minorHAnsi" w:hAnsiTheme="minorHAnsi"/>
                <w:sz w:val="20"/>
                <w:szCs w:val="20"/>
              </w:rPr>
            </w:pPr>
          </w:p>
        </w:tc>
      </w:tr>
      <w:tr w:rsidR="009D281D" w:rsidRPr="00D542A5" w14:paraId="6A5EA20D" w14:textId="77777777" w:rsidTr="00DA04C8">
        <w:trPr>
          <w:cantSplit/>
          <w:trHeight w:val="268"/>
          <w:tblHeader/>
        </w:trPr>
        <w:tc>
          <w:tcPr>
            <w:tcW w:w="1440" w:type="dxa"/>
            <w:shd w:val="clear" w:color="auto" w:fill="FFF2CC" w:themeFill="accent4" w:themeFillTint="33"/>
          </w:tcPr>
          <w:p w14:paraId="37BB2F27" w14:textId="19AC3920" w:rsidR="009D281D" w:rsidRPr="00273A0D" w:rsidRDefault="00EE7B46" w:rsidP="00DA04C8">
            <w:pPr>
              <w:pStyle w:val="TableParagraph"/>
              <w:spacing w:before="1" w:line="247" w:lineRule="exact"/>
              <w:rPr>
                <w:rFonts w:asciiTheme="minorHAnsi" w:hAnsiTheme="minorHAnsi"/>
                <w:sz w:val="20"/>
                <w:szCs w:val="20"/>
              </w:rPr>
            </w:pPr>
            <w:r>
              <w:rPr>
                <w:rFonts w:asciiTheme="minorHAnsi" w:hAnsiTheme="minorHAnsi"/>
                <w:sz w:val="20"/>
                <w:szCs w:val="20"/>
              </w:rPr>
              <w:t>Services</w:t>
            </w:r>
          </w:p>
        </w:tc>
        <w:tc>
          <w:tcPr>
            <w:tcW w:w="990" w:type="dxa"/>
          </w:tcPr>
          <w:p w14:paraId="230CB007"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38C9D39C"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31C7E40F"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5C84EBDD"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72596402" w14:textId="77777777" w:rsidR="009D281D" w:rsidRPr="00273A0D" w:rsidRDefault="009D281D" w:rsidP="00DA04C8">
            <w:pPr>
              <w:pStyle w:val="TableParagraph"/>
              <w:rPr>
                <w:rFonts w:asciiTheme="minorHAnsi" w:hAnsiTheme="minorHAnsi"/>
                <w:sz w:val="20"/>
                <w:szCs w:val="20"/>
              </w:rPr>
            </w:pPr>
          </w:p>
        </w:tc>
      </w:tr>
      <w:tr w:rsidR="009D281D" w:rsidRPr="00D542A5" w14:paraId="3871753C" w14:textId="77777777" w:rsidTr="00DA04C8">
        <w:trPr>
          <w:cantSplit/>
          <w:trHeight w:val="268"/>
          <w:tblHeader/>
        </w:trPr>
        <w:tc>
          <w:tcPr>
            <w:tcW w:w="1440" w:type="dxa"/>
            <w:shd w:val="clear" w:color="auto" w:fill="FFF2CC" w:themeFill="accent4" w:themeFillTint="33"/>
          </w:tcPr>
          <w:p w14:paraId="4B7BBA58"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Subtotal</w:t>
            </w:r>
          </w:p>
        </w:tc>
        <w:tc>
          <w:tcPr>
            <w:tcW w:w="990" w:type="dxa"/>
            <w:shd w:val="clear" w:color="auto" w:fill="FFF2CC" w:themeFill="accent4" w:themeFillTint="33"/>
          </w:tcPr>
          <w:p w14:paraId="64A891D7" w14:textId="77777777" w:rsidR="009D281D" w:rsidRPr="00273A0D" w:rsidRDefault="009D281D" w:rsidP="00DA04C8">
            <w:pPr>
              <w:pStyle w:val="TableParagraph"/>
              <w:spacing w:before="1" w:line="247" w:lineRule="exact"/>
              <w:ind w:left="108"/>
              <w:rPr>
                <w:rFonts w:asciiTheme="minorHAnsi" w:hAnsiTheme="minorHAnsi"/>
                <w:sz w:val="20"/>
                <w:szCs w:val="20"/>
              </w:rPr>
            </w:pPr>
            <w:r w:rsidRPr="00273A0D">
              <w:rPr>
                <w:rFonts w:asciiTheme="minorHAnsi" w:hAnsiTheme="minorHAnsi"/>
                <w:sz w:val="20"/>
                <w:szCs w:val="20"/>
              </w:rPr>
              <w:t>Auto</w:t>
            </w:r>
          </w:p>
        </w:tc>
        <w:tc>
          <w:tcPr>
            <w:tcW w:w="990" w:type="dxa"/>
            <w:shd w:val="clear" w:color="auto" w:fill="FFF2CC" w:themeFill="accent4" w:themeFillTint="33"/>
          </w:tcPr>
          <w:p w14:paraId="31EFD713" w14:textId="77777777" w:rsidR="009D281D" w:rsidRPr="00273A0D" w:rsidRDefault="009D281D" w:rsidP="00DA04C8">
            <w:pPr>
              <w:pStyle w:val="TableParagraph"/>
              <w:spacing w:before="1" w:line="247" w:lineRule="exact"/>
              <w:ind w:left="108"/>
              <w:rPr>
                <w:rFonts w:asciiTheme="minorHAnsi" w:hAnsiTheme="minorHAnsi"/>
                <w:sz w:val="20"/>
                <w:szCs w:val="20"/>
              </w:rPr>
            </w:pPr>
            <w:r w:rsidRPr="00273A0D">
              <w:rPr>
                <w:rFonts w:asciiTheme="minorHAnsi" w:hAnsiTheme="minorHAnsi"/>
                <w:sz w:val="20"/>
                <w:szCs w:val="20"/>
              </w:rPr>
              <w:t>Auto</w:t>
            </w:r>
          </w:p>
        </w:tc>
        <w:tc>
          <w:tcPr>
            <w:tcW w:w="990" w:type="dxa"/>
            <w:shd w:val="clear" w:color="auto" w:fill="FFF2CC" w:themeFill="accent4" w:themeFillTint="33"/>
          </w:tcPr>
          <w:p w14:paraId="591AB1F1"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1080" w:type="dxa"/>
            <w:shd w:val="clear" w:color="auto" w:fill="FFF2CC" w:themeFill="accent4" w:themeFillTint="33"/>
          </w:tcPr>
          <w:p w14:paraId="702953AC"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shd w:val="clear" w:color="auto" w:fill="FFF2CC" w:themeFill="accent4" w:themeFillTint="33"/>
          </w:tcPr>
          <w:p w14:paraId="7C7BE79D" w14:textId="77777777" w:rsidR="009D281D" w:rsidRPr="00273A0D" w:rsidRDefault="009D281D" w:rsidP="00DA04C8">
            <w:pPr>
              <w:pStyle w:val="TableParagraph"/>
              <w:rPr>
                <w:rFonts w:asciiTheme="minorHAnsi" w:hAnsiTheme="minorHAnsi"/>
                <w:sz w:val="20"/>
                <w:szCs w:val="20"/>
              </w:rPr>
            </w:pPr>
          </w:p>
        </w:tc>
      </w:tr>
      <w:tr w:rsidR="009D281D" w:rsidRPr="00D542A5" w14:paraId="23C8D33A" w14:textId="77777777" w:rsidTr="00DA04C8">
        <w:trPr>
          <w:cantSplit/>
          <w:trHeight w:val="268"/>
          <w:tblHeader/>
        </w:trPr>
        <w:tc>
          <w:tcPr>
            <w:tcW w:w="1440" w:type="dxa"/>
            <w:shd w:val="clear" w:color="auto" w:fill="FFF2CC" w:themeFill="accent4" w:themeFillTint="33"/>
          </w:tcPr>
          <w:p w14:paraId="73AB5ABB"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Indirect</w:t>
            </w:r>
          </w:p>
        </w:tc>
        <w:tc>
          <w:tcPr>
            <w:tcW w:w="990" w:type="dxa"/>
          </w:tcPr>
          <w:p w14:paraId="0FC4B345"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081E10F2"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990" w:type="dxa"/>
          </w:tcPr>
          <w:p w14:paraId="047CD435" w14:textId="77777777" w:rsidR="009D281D" w:rsidRPr="00273A0D" w:rsidRDefault="009D281D" w:rsidP="00DA04C8">
            <w:pPr>
              <w:pStyle w:val="TableParagraph"/>
              <w:spacing w:before="1" w:line="247" w:lineRule="exact"/>
              <w:ind w:left="108"/>
              <w:rPr>
                <w:rFonts w:asciiTheme="minorHAnsi" w:hAnsiTheme="minorHAnsi"/>
                <w:sz w:val="20"/>
                <w:szCs w:val="20"/>
              </w:rPr>
            </w:pPr>
          </w:p>
        </w:tc>
        <w:tc>
          <w:tcPr>
            <w:tcW w:w="1080" w:type="dxa"/>
            <w:shd w:val="clear" w:color="auto" w:fill="FFF2CC" w:themeFill="accent4" w:themeFillTint="33"/>
          </w:tcPr>
          <w:p w14:paraId="43E5A2E3" w14:textId="77777777" w:rsidR="009D281D" w:rsidRPr="00273A0D" w:rsidRDefault="009D281D" w:rsidP="00DA04C8">
            <w:pPr>
              <w:pStyle w:val="TableParagraph"/>
              <w:spacing w:before="1" w:line="247" w:lineRule="exact"/>
              <w:rPr>
                <w:rFonts w:asciiTheme="minorHAnsi" w:hAnsiTheme="minorHAnsi"/>
                <w:sz w:val="20"/>
                <w:szCs w:val="20"/>
              </w:rPr>
            </w:pPr>
            <w:r w:rsidRPr="00273A0D">
              <w:rPr>
                <w:rFonts w:asciiTheme="minorHAnsi" w:hAnsiTheme="minorHAnsi"/>
                <w:sz w:val="20"/>
                <w:szCs w:val="20"/>
              </w:rPr>
              <w:t>Auto</w:t>
            </w:r>
          </w:p>
        </w:tc>
        <w:tc>
          <w:tcPr>
            <w:tcW w:w="3870" w:type="dxa"/>
          </w:tcPr>
          <w:p w14:paraId="5BA6A9B1" w14:textId="77777777" w:rsidR="009D281D" w:rsidRPr="00273A0D" w:rsidRDefault="009D281D" w:rsidP="00DA04C8">
            <w:pPr>
              <w:pStyle w:val="TableParagraph"/>
              <w:rPr>
                <w:rFonts w:asciiTheme="minorHAnsi" w:hAnsiTheme="minorHAnsi"/>
                <w:sz w:val="20"/>
                <w:szCs w:val="20"/>
              </w:rPr>
            </w:pPr>
          </w:p>
        </w:tc>
      </w:tr>
      <w:tr w:rsidR="009D281D" w:rsidRPr="00D542A5" w14:paraId="2207DCCC" w14:textId="77777777" w:rsidTr="00DA04C8">
        <w:trPr>
          <w:cantSplit/>
          <w:trHeight w:val="297"/>
          <w:tblHeader/>
        </w:trPr>
        <w:tc>
          <w:tcPr>
            <w:tcW w:w="1440" w:type="dxa"/>
            <w:shd w:val="clear" w:color="auto" w:fill="FFF2CC" w:themeFill="accent4" w:themeFillTint="33"/>
          </w:tcPr>
          <w:p w14:paraId="6A5C2F6F" w14:textId="77777777" w:rsidR="009D281D" w:rsidRPr="00273A0D" w:rsidRDefault="009D281D" w:rsidP="00DA04C8">
            <w:pPr>
              <w:pStyle w:val="TableParagraph"/>
              <w:spacing w:before="1"/>
              <w:rPr>
                <w:rFonts w:asciiTheme="minorHAnsi" w:hAnsiTheme="minorHAnsi"/>
                <w:sz w:val="20"/>
                <w:szCs w:val="20"/>
              </w:rPr>
            </w:pPr>
            <w:r w:rsidRPr="00273A0D">
              <w:rPr>
                <w:rFonts w:asciiTheme="minorHAnsi" w:hAnsiTheme="minorHAnsi"/>
                <w:sz w:val="20"/>
                <w:szCs w:val="20"/>
              </w:rPr>
              <w:t>Totals</w:t>
            </w:r>
          </w:p>
        </w:tc>
        <w:tc>
          <w:tcPr>
            <w:tcW w:w="990" w:type="dxa"/>
            <w:shd w:val="clear" w:color="auto" w:fill="FFF2CC" w:themeFill="accent4" w:themeFillTint="33"/>
          </w:tcPr>
          <w:p w14:paraId="6D94AD95" w14:textId="77777777" w:rsidR="009D281D" w:rsidRPr="00273A0D" w:rsidRDefault="009D281D" w:rsidP="00DA04C8">
            <w:pPr>
              <w:pStyle w:val="TableParagraph"/>
              <w:spacing w:before="1"/>
              <w:ind w:left="108"/>
              <w:rPr>
                <w:rFonts w:asciiTheme="minorHAnsi" w:hAnsiTheme="minorHAnsi"/>
                <w:sz w:val="20"/>
                <w:szCs w:val="20"/>
              </w:rPr>
            </w:pPr>
            <w:r w:rsidRPr="00273A0D">
              <w:rPr>
                <w:rFonts w:asciiTheme="minorHAnsi" w:hAnsiTheme="minorHAnsi"/>
                <w:sz w:val="20"/>
                <w:szCs w:val="20"/>
              </w:rPr>
              <w:t>Auto</w:t>
            </w:r>
          </w:p>
        </w:tc>
        <w:tc>
          <w:tcPr>
            <w:tcW w:w="990" w:type="dxa"/>
            <w:shd w:val="clear" w:color="auto" w:fill="FFF2CC" w:themeFill="accent4" w:themeFillTint="33"/>
          </w:tcPr>
          <w:p w14:paraId="7BD41B6C" w14:textId="77777777" w:rsidR="009D281D" w:rsidRPr="00273A0D" w:rsidRDefault="009D281D" w:rsidP="00DA04C8">
            <w:pPr>
              <w:pStyle w:val="TableParagraph"/>
              <w:spacing w:before="1"/>
              <w:ind w:left="108"/>
              <w:rPr>
                <w:rFonts w:asciiTheme="minorHAnsi" w:hAnsiTheme="minorHAnsi"/>
                <w:sz w:val="20"/>
                <w:szCs w:val="20"/>
              </w:rPr>
            </w:pPr>
            <w:r w:rsidRPr="00273A0D">
              <w:rPr>
                <w:rFonts w:asciiTheme="minorHAnsi" w:hAnsiTheme="minorHAnsi"/>
                <w:sz w:val="20"/>
                <w:szCs w:val="20"/>
              </w:rPr>
              <w:t>Auto</w:t>
            </w:r>
          </w:p>
        </w:tc>
        <w:tc>
          <w:tcPr>
            <w:tcW w:w="990" w:type="dxa"/>
            <w:shd w:val="clear" w:color="auto" w:fill="FFF2CC" w:themeFill="accent4" w:themeFillTint="33"/>
          </w:tcPr>
          <w:p w14:paraId="132CE676" w14:textId="77777777" w:rsidR="009D281D" w:rsidRPr="00273A0D" w:rsidRDefault="009D281D" w:rsidP="00DA04C8">
            <w:pPr>
              <w:pStyle w:val="TableParagraph"/>
              <w:spacing w:before="1"/>
              <w:rPr>
                <w:rFonts w:asciiTheme="minorHAnsi" w:hAnsiTheme="minorHAnsi"/>
                <w:sz w:val="20"/>
                <w:szCs w:val="20"/>
              </w:rPr>
            </w:pPr>
            <w:r w:rsidRPr="00273A0D">
              <w:rPr>
                <w:rFonts w:asciiTheme="minorHAnsi" w:hAnsiTheme="minorHAnsi"/>
                <w:sz w:val="20"/>
                <w:szCs w:val="20"/>
              </w:rPr>
              <w:t>Auto</w:t>
            </w:r>
          </w:p>
        </w:tc>
        <w:tc>
          <w:tcPr>
            <w:tcW w:w="1080" w:type="dxa"/>
            <w:shd w:val="clear" w:color="auto" w:fill="FFF2CC" w:themeFill="accent4" w:themeFillTint="33"/>
          </w:tcPr>
          <w:p w14:paraId="3C9209D2" w14:textId="77777777" w:rsidR="009D281D" w:rsidRPr="00273A0D" w:rsidRDefault="009D281D" w:rsidP="00DA04C8">
            <w:pPr>
              <w:pStyle w:val="TableParagraph"/>
              <w:spacing w:before="6" w:line="271" w:lineRule="exact"/>
              <w:rPr>
                <w:rFonts w:asciiTheme="minorHAnsi" w:hAnsiTheme="minorHAnsi"/>
                <w:sz w:val="20"/>
                <w:szCs w:val="20"/>
              </w:rPr>
            </w:pPr>
            <w:r w:rsidRPr="00273A0D">
              <w:rPr>
                <w:rFonts w:asciiTheme="minorHAnsi" w:hAnsiTheme="minorHAnsi"/>
                <w:sz w:val="20"/>
                <w:szCs w:val="20"/>
              </w:rPr>
              <w:t>Auto</w:t>
            </w:r>
          </w:p>
        </w:tc>
        <w:tc>
          <w:tcPr>
            <w:tcW w:w="3870" w:type="dxa"/>
            <w:shd w:val="clear" w:color="auto" w:fill="FFF2CC" w:themeFill="accent4" w:themeFillTint="33"/>
          </w:tcPr>
          <w:p w14:paraId="498F85AB" w14:textId="77777777" w:rsidR="009D281D" w:rsidRPr="00273A0D" w:rsidRDefault="009D281D" w:rsidP="00DA04C8">
            <w:pPr>
              <w:pStyle w:val="TableParagraph"/>
              <w:rPr>
                <w:rFonts w:asciiTheme="minorHAnsi" w:hAnsiTheme="minorHAnsi"/>
                <w:sz w:val="20"/>
                <w:szCs w:val="20"/>
              </w:rPr>
            </w:pPr>
          </w:p>
        </w:tc>
      </w:tr>
    </w:tbl>
    <w:p w14:paraId="5BF0CAFB" w14:textId="6208C4C3" w:rsidR="009D281D" w:rsidRPr="00C516A3" w:rsidRDefault="009D281D" w:rsidP="00C516A3">
      <w:pPr>
        <w:pStyle w:val="BodyText"/>
        <w:rPr>
          <w:rFonts w:ascii="Arial" w:eastAsiaTheme="majorEastAsia" w:hAnsi="Arial" w:cstheme="majorBidi"/>
          <w:b/>
          <w:color w:val="1F4E79" w:themeColor="accent1" w:themeShade="80"/>
          <w:szCs w:val="26"/>
        </w:rPr>
      </w:pPr>
      <w:r w:rsidRPr="009D281D">
        <w:rPr>
          <w:rFonts w:ascii="Arial" w:eastAsiaTheme="majorEastAsia" w:hAnsi="Arial" w:cstheme="majorBidi"/>
          <w:b/>
          <w:color w:val="1F4E79" w:themeColor="accent1" w:themeShade="80"/>
          <w:szCs w:val="26"/>
        </w:rPr>
        <w:t>4.2 Does your library have remaining CLLS funds that need to be spent?</w:t>
      </w:r>
    </w:p>
    <w:tbl>
      <w:tblPr>
        <w:tblStyle w:val="TableGrid"/>
        <w:tblW w:w="9355" w:type="dxa"/>
        <w:tblLayout w:type="fixed"/>
        <w:tblLook w:val="07A0" w:firstRow="1" w:lastRow="0" w:firstColumn="1" w:lastColumn="1" w:noHBand="1" w:noVBand="1"/>
        <w:tblCaption w:val="1.4 Authorized Representative"/>
        <w:tblDescription w:val="This table displays the information requested in Section 1.4 of the 2022-2023 CLLS Mid-Year Report."/>
      </w:tblPr>
      <w:tblGrid>
        <w:gridCol w:w="4405"/>
        <w:gridCol w:w="4950"/>
      </w:tblGrid>
      <w:tr w:rsidR="009D281D" w:rsidRPr="00B130FC" w14:paraId="1D914666" w14:textId="77777777" w:rsidTr="0042178C">
        <w:trPr>
          <w:cantSplit/>
          <w:trHeight w:val="292"/>
          <w:tblHeader/>
        </w:trPr>
        <w:tc>
          <w:tcPr>
            <w:tcW w:w="4405" w:type="dxa"/>
            <w:shd w:val="clear" w:color="auto" w:fill="D0CECE" w:themeFill="background2" w:themeFillShade="E6"/>
          </w:tcPr>
          <w:p w14:paraId="638262BE" w14:textId="77777777" w:rsidR="009D281D" w:rsidRPr="00B130FC" w:rsidRDefault="009D281D" w:rsidP="00DA04C8">
            <w:pPr>
              <w:pStyle w:val="TableParagraph"/>
              <w:spacing w:before="1" w:line="271" w:lineRule="exact"/>
              <w:rPr>
                <w:rFonts w:asciiTheme="minorHAnsi" w:hAnsiTheme="minorHAnsi"/>
                <w:b/>
                <w:color w:val="FF0000"/>
              </w:rPr>
            </w:pPr>
            <w:r w:rsidRPr="00A13B99">
              <w:rPr>
                <w:rFonts w:cstheme="minorHAnsi"/>
                <w:b/>
                <w:bCs/>
                <w:color w:val="000000" w:themeColor="text1"/>
              </w:rPr>
              <w:t>Question</w:t>
            </w:r>
          </w:p>
        </w:tc>
        <w:tc>
          <w:tcPr>
            <w:tcW w:w="4950" w:type="dxa"/>
            <w:shd w:val="clear" w:color="auto" w:fill="D0CECE" w:themeFill="background2" w:themeFillShade="E6"/>
          </w:tcPr>
          <w:p w14:paraId="1C12F016" w14:textId="52DC205D" w:rsidR="009D281D" w:rsidRPr="00B130FC" w:rsidRDefault="009D281D" w:rsidP="00DA04C8">
            <w:pPr>
              <w:pStyle w:val="TableParagraph"/>
              <w:rPr>
                <w:rFonts w:asciiTheme="minorHAnsi" w:hAnsiTheme="minorHAnsi"/>
                <w:b/>
                <w:color w:val="FF0000"/>
                <w:sz w:val="20"/>
              </w:rPr>
            </w:pPr>
            <w:r>
              <w:rPr>
                <w:rFonts w:cstheme="minorHAnsi"/>
                <w:b/>
                <w:bCs/>
                <w:color w:val="000000" w:themeColor="text1"/>
              </w:rPr>
              <w:t>Response</w:t>
            </w:r>
          </w:p>
        </w:tc>
      </w:tr>
      <w:tr w:rsidR="009D281D" w:rsidRPr="00B130FC" w14:paraId="0838C6FF" w14:textId="77777777" w:rsidTr="0042178C">
        <w:trPr>
          <w:cantSplit/>
          <w:trHeight w:val="292"/>
          <w:tblHeader/>
        </w:trPr>
        <w:tc>
          <w:tcPr>
            <w:tcW w:w="4405" w:type="dxa"/>
          </w:tcPr>
          <w:p w14:paraId="694678B1" w14:textId="43392229" w:rsidR="009D281D" w:rsidRPr="009D281D" w:rsidRDefault="009D281D" w:rsidP="009D281D">
            <w:pPr>
              <w:pStyle w:val="ListParagraph"/>
              <w:numPr>
                <w:ilvl w:val="0"/>
                <w:numId w:val="28"/>
              </w:numPr>
              <w:contextualSpacing w:val="0"/>
            </w:pPr>
            <w:r>
              <w:t>Does your library have 202</w:t>
            </w:r>
            <w:r w:rsidR="00C516A3">
              <w:t>2</w:t>
            </w:r>
            <w:r>
              <w:t>-202</w:t>
            </w:r>
            <w:r w:rsidR="00C516A3">
              <w:t>3</w:t>
            </w:r>
            <w:r>
              <w:t xml:space="preserve"> CLLS funds that currently need to be spent?</w:t>
            </w:r>
          </w:p>
        </w:tc>
        <w:tc>
          <w:tcPr>
            <w:tcW w:w="4950" w:type="dxa"/>
          </w:tcPr>
          <w:p w14:paraId="4F90FCA3" w14:textId="77777777" w:rsidR="009D281D" w:rsidRPr="00B130FC" w:rsidRDefault="009D281D" w:rsidP="00DA04C8">
            <w:pPr>
              <w:pStyle w:val="TableParagraph"/>
              <w:rPr>
                <w:rFonts w:asciiTheme="minorHAnsi" w:hAnsiTheme="minorHAnsi"/>
                <w:bCs/>
              </w:rPr>
            </w:pPr>
          </w:p>
        </w:tc>
      </w:tr>
      <w:tr w:rsidR="009D281D" w:rsidRPr="00B130FC" w14:paraId="694DC8B5" w14:textId="77777777" w:rsidTr="0042178C">
        <w:trPr>
          <w:cantSplit/>
          <w:trHeight w:val="297"/>
          <w:tblHeader/>
        </w:trPr>
        <w:tc>
          <w:tcPr>
            <w:tcW w:w="4405" w:type="dxa"/>
          </w:tcPr>
          <w:p w14:paraId="7C6BE2B6" w14:textId="1BC27663" w:rsidR="009D281D" w:rsidRPr="00B130FC" w:rsidRDefault="009D281D" w:rsidP="00DA04C8">
            <w:pPr>
              <w:pStyle w:val="TableParagraph"/>
              <w:spacing w:before="1" w:line="276" w:lineRule="exact"/>
              <w:ind w:left="110"/>
              <w:rPr>
                <w:rFonts w:asciiTheme="minorHAnsi" w:hAnsiTheme="minorHAnsi"/>
                <w:bCs/>
              </w:rPr>
            </w:pPr>
            <w:r w:rsidRPr="009D281D">
              <w:rPr>
                <w:rFonts w:asciiTheme="minorHAnsi" w:hAnsiTheme="minorHAnsi"/>
                <w:bCs/>
              </w:rPr>
              <w:t>If “yes” in 4.2.a., how much remaining 202</w:t>
            </w:r>
            <w:r w:rsidR="00C516A3">
              <w:rPr>
                <w:rFonts w:asciiTheme="minorHAnsi" w:hAnsiTheme="minorHAnsi"/>
                <w:bCs/>
              </w:rPr>
              <w:t>2</w:t>
            </w:r>
            <w:r w:rsidRPr="009D281D">
              <w:rPr>
                <w:rFonts w:asciiTheme="minorHAnsi" w:hAnsiTheme="minorHAnsi"/>
                <w:bCs/>
              </w:rPr>
              <w:t>-202</w:t>
            </w:r>
            <w:r w:rsidR="00C516A3">
              <w:rPr>
                <w:rFonts w:asciiTheme="minorHAnsi" w:hAnsiTheme="minorHAnsi"/>
                <w:bCs/>
              </w:rPr>
              <w:t>3</w:t>
            </w:r>
            <w:r w:rsidRPr="009D281D">
              <w:rPr>
                <w:rFonts w:asciiTheme="minorHAnsi" w:hAnsiTheme="minorHAnsi"/>
                <w:bCs/>
              </w:rPr>
              <w:t xml:space="preserve"> CLLS funds need to be spent?</w:t>
            </w:r>
          </w:p>
        </w:tc>
        <w:tc>
          <w:tcPr>
            <w:tcW w:w="4950" w:type="dxa"/>
          </w:tcPr>
          <w:p w14:paraId="51E56B2F" w14:textId="77777777" w:rsidR="009D281D" w:rsidRPr="00B130FC" w:rsidRDefault="009D281D" w:rsidP="00DA04C8">
            <w:pPr>
              <w:pStyle w:val="TableParagraph"/>
              <w:rPr>
                <w:rFonts w:asciiTheme="minorHAnsi" w:hAnsiTheme="minorHAnsi"/>
                <w:bCs/>
              </w:rPr>
            </w:pPr>
          </w:p>
        </w:tc>
      </w:tr>
      <w:tr w:rsidR="009D281D" w:rsidRPr="00B130FC" w14:paraId="6AB2EC25" w14:textId="77777777" w:rsidTr="0042178C">
        <w:trPr>
          <w:cantSplit/>
          <w:trHeight w:val="585"/>
          <w:tblHeader/>
        </w:trPr>
        <w:tc>
          <w:tcPr>
            <w:tcW w:w="4405" w:type="dxa"/>
          </w:tcPr>
          <w:p w14:paraId="6819B167" w14:textId="35801087" w:rsidR="009D281D" w:rsidRPr="009D281D" w:rsidRDefault="009D281D" w:rsidP="009D281D">
            <w:pPr>
              <w:pStyle w:val="ListParagraph"/>
              <w:numPr>
                <w:ilvl w:val="0"/>
                <w:numId w:val="28"/>
              </w:numPr>
              <w:contextualSpacing w:val="0"/>
            </w:pPr>
            <w:r>
              <w:t>Does your library have 202</w:t>
            </w:r>
            <w:r w:rsidR="00EE7B46">
              <w:t>3</w:t>
            </w:r>
            <w:r>
              <w:t>-202</w:t>
            </w:r>
            <w:r w:rsidR="00C516A3">
              <w:t>4</w:t>
            </w:r>
            <w:r>
              <w:t xml:space="preserve"> CLLS funds that currently need to be spent?</w:t>
            </w:r>
          </w:p>
        </w:tc>
        <w:tc>
          <w:tcPr>
            <w:tcW w:w="4950" w:type="dxa"/>
          </w:tcPr>
          <w:p w14:paraId="3CB79A9A" w14:textId="77777777" w:rsidR="009D281D" w:rsidRPr="00B130FC" w:rsidRDefault="009D281D" w:rsidP="00DA04C8">
            <w:pPr>
              <w:pStyle w:val="TableParagraph"/>
              <w:rPr>
                <w:rFonts w:asciiTheme="minorHAnsi" w:hAnsiTheme="minorHAnsi"/>
                <w:bCs/>
              </w:rPr>
            </w:pPr>
          </w:p>
        </w:tc>
      </w:tr>
      <w:tr w:rsidR="009D281D" w:rsidRPr="00B130FC" w14:paraId="295B5422" w14:textId="77777777" w:rsidTr="0042178C">
        <w:trPr>
          <w:cantSplit/>
          <w:trHeight w:val="585"/>
          <w:tblHeader/>
        </w:trPr>
        <w:tc>
          <w:tcPr>
            <w:tcW w:w="4405" w:type="dxa"/>
          </w:tcPr>
          <w:p w14:paraId="6D1A3E5A" w14:textId="3AB02326" w:rsidR="009D281D" w:rsidRPr="00B130FC" w:rsidRDefault="009D281D" w:rsidP="00DA04C8">
            <w:pPr>
              <w:pStyle w:val="TableParagraph"/>
              <w:spacing w:before="1" w:line="290" w:lineRule="atLeast"/>
              <w:ind w:left="150"/>
              <w:rPr>
                <w:rFonts w:asciiTheme="minorHAnsi" w:hAnsiTheme="minorHAnsi"/>
                <w:bCs/>
              </w:rPr>
            </w:pPr>
            <w:r w:rsidRPr="009D281D">
              <w:rPr>
                <w:rFonts w:asciiTheme="minorHAnsi" w:hAnsiTheme="minorHAnsi"/>
                <w:bCs/>
              </w:rPr>
              <w:t>If “yes” in 4.2.b., how much remaining 202</w:t>
            </w:r>
            <w:r w:rsidR="00C516A3">
              <w:rPr>
                <w:rFonts w:asciiTheme="minorHAnsi" w:hAnsiTheme="minorHAnsi"/>
                <w:bCs/>
              </w:rPr>
              <w:t>3</w:t>
            </w:r>
            <w:r w:rsidRPr="009D281D">
              <w:rPr>
                <w:rFonts w:asciiTheme="minorHAnsi" w:hAnsiTheme="minorHAnsi"/>
                <w:bCs/>
              </w:rPr>
              <w:t>-202</w:t>
            </w:r>
            <w:r w:rsidR="00C516A3">
              <w:rPr>
                <w:rFonts w:asciiTheme="minorHAnsi" w:hAnsiTheme="minorHAnsi"/>
                <w:bCs/>
              </w:rPr>
              <w:t>4</w:t>
            </w:r>
            <w:r w:rsidRPr="009D281D">
              <w:rPr>
                <w:rFonts w:asciiTheme="minorHAnsi" w:hAnsiTheme="minorHAnsi"/>
                <w:bCs/>
              </w:rPr>
              <w:t xml:space="preserve"> CLLS funds need to be spent?</w:t>
            </w:r>
          </w:p>
        </w:tc>
        <w:tc>
          <w:tcPr>
            <w:tcW w:w="4950" w:type="dxa"/>
          </w:tcPr>
          <w:p w14:paraId="22D6E6A7" w14:textId="77777777" w:rsidR="009D281D" w:rsidRPr="00B130FC" w:rsidRDefault="009D281D" w:rsidP="00DA04C8">
            <w:pPr>
              <w:pStyle w:val="TableParagraph"/>
              <w:rPr>
                <w:rFonts w:asciiTheme="minorHAnsi" w:hAnsiTheme="minorHAnsi"/>
                <w:bCs/>
              </w:rPr>
            </w:pPr>
          </w:p>
        </w:tc>
      </w:tr>
      <w:tr w:rsidR="009D281D" w:rsidRPr="00B130FC" w14:paraId="3783ACC4" w14:textId="77777777" w:rsidTr="0042178C">
        <w:trPr>
          <w:cantSplit/>
          <w:trHeight w:val="585"/>
          <w:tblHeader/>
        </w:trPr>
        <w:tc>
          <w:tcPr>
            <w:tcW w:w="4405" w:type="dxa"/>
          </w:tcPr>
          <w:p w14:paraId="2FB7706C" w14:textId="0F1A250A" w:rsidR="009D281D" w:rsidRPr="009D281D" w:rsidRDefault="009D281D" w:rsidP="009D281D">
            <w:pPr>
              <w:pStyle w:val="ListParagraph"/>
              <w:numPr>
                <w:ilvl w:val="0"/>
                <w:numId w:val="28"/>
              </w:numPr>
              <w:rPr>
                <w:rFonts w:eastAsia="Calibri" w:cs="Calibri"/>
                <w:bCs/>
              </w:rPr>
            </w:pPr>
            <w:r w:rsidRPr="009D281D">
              <w:rPr>
                <w:rFonts w:eastAsia="Calibri" w:cs="Calibri"/>
                <w:bCs/>
              </w:rPr>
              <w:t>If you answered “yes” to 4.2.a. or 4.2.b., do you have an approved spending plan on file?</w:t>
            </w:r>
          </w:p>
        </w:tc>
        <w:tc>
          <w:tcPr>
            <w:tcW w:w="4950" w:type="dxa"/>
          </w:tcPr>
          <w:p w14:paraId="2B60B16F" w14:textId="77777777" w:rsidR="009D281D" w:rsidRPr="00B130FC" w:rsidRDefault="009D281D" w:rsidP="00DA04C8">
            <w:pPr>
              <w:pStyle w:val="TableParagraph"/>
              <w:rPr>
                <w:rFonts w:asciiTheme="minorHAnsi" w:hAnsiTheme="minorHAnsi"/>
                <w:bCs/>
              </w:rPr>
            </w:pPr>
          </w:p>
        </w:tc>
      </w:tr>
    </w:tbl>
    <w:p w14:paraId="404F07C6" w14:textId="77777777" w:rsidR="00E12382" w:rsidRDefault="00E12382" w:rsidP="00A54273">
      <w:pPr>
        <w:rPr>
          <w:b/>
          <w:sz w:val="28"/>
        </w:rPr>
      </w:pPr>
    </w:p>
    <w:p w14:paraId="3F51ECC5" w14:textId="77777777" w:rsidR="00A2296A" w:rsidRDefault="00A2296A">
      <w:pPr>
        <w:rPr>
          <w:rFonts w:ascii="Arial" w:eastAsia="Calibri" w:hAnsi="Arial" w:cs="Calibri"/>
          <w:b/>
          <w:bCs/>
          <w:sz w:val="28"/>
          <w:szCs w:val="28"/>
        </w:rPr>
      </w:pPr>
      <w:r>
        <w:br w:type="page"/>
      </w:r>
    </w:p>
    <w:p w14:paraId="5EB07162" w14:textId="643FB263" w:rsidR="008F67B2" w:rsidRPr="00A54273" w:rsidRDefault="0063037F" w:rsidP="009D281D">
      <w:pPr>
        <w:pStyle w:val="Heading1"/>
      </w:pPr>
      <w:bookmarkStart w:id="16" w:name="_Toc119674556"/>
      <w:r w:rsidRPr="00071AFB">
        <w:lastRenderedPageBreak/>
        <w:t xml:space="preserve">Section </w:t>
      </w:r>
      <w:r w:rsidR="009923C0">
        <w:t>5</w:t>
      </w:r>
      <w:r w:rsidRPr="00071AFB">
        <w:t xml:space="preserve">: </w:t>
      </w:r>
      <w:r w:rsidR="004161D0">
        <w:t>202</w:t>
      </w:r>
      <w:r w:rsidR="00C516A3">
        <w:t>5</w:t>
      </w:r>
      <w:r w:rsidR="004161D0">
        <w:t>-202</w:t>
      </w:r>
      <w:r w:rsidR="00C516A3">
        <w:t>6</w:t>
      </w:r>
      <w:r w:rsidR="004161D0">
        <w:t xml:space="preserve"> </w:t>
      </w:r>
      <w:r>
        <w:t>Pre-Application</w:t>
      </w:r>
      <w:bookmarkEnd w:id="16"/>
    </w:p>
    <w:p w14:paraId="3A6F5F60" w14:textId="09933DB9" w:rsidR="0063037F" w:rsidRPr="0050369B" w:rsidRDefault="009923C0" w:rsidP="003C6A72">
      <w:pPr>
        <w:pStyle w:val="Heading2"/>
      </w:pPr>
      <w:bookmarkStart w:id="17" w:name="_Toc119674557"/>
      <w:r>
        <w:t>5</w:t>
      </w:r>
      <w:r w:rsidR="0063037F" w:rsidRPr="0050369B">
        <w:t xml:space="preserve">.1 </w:t>
      </w:r>
      <w:r w:rsidR="004161D0">
        <w:t>Current Program Information</w:t>
      </w:r>
      <w:bookmarkEnd w:id="17"/>
    </w:p>
    <w:tbl>
      <w:tblPr>
        <w:tblStyle w:val="TableGrid"/>
        <w:tblW w:w="10075" w:type="dxa"/>
        <w:tblLook w:val="04A0" w:firstRow="1" w:lastRow="0" w:firstColumn="1" w:lastColumn="0" w:noHBand="0" w:noVBand="1"/>
        <w:tblCaption w:val="5.1 Current Program Information"/>
        <w:tblDescription w:val="This table displays the information requested in Section 5.1 of the 2022-2023 CLLS Mid-Year Report."/>
      </w:tblPr>
      <w:tblGrid>
        <w:gridCol w:w="4495"/>
        <w:gridCol w:w="5580"/>
      </w:tblGrid>
      <w:tr w:rsidR="0063037F" w:rsidRPr="00071AFB" w14:paraId="3E7645DD" w14:textId="77777777" w:rsidTr="00231EE2">
        <w:trPr>
          <w:cantSplit/>
          <w:tblHeader/>
        </w:trPr>
        <w:tc>
          <w:tcPr>
            <w:tcW w:w="4495" w:type="dxa"/>
            <w:shd w:val="pct15" w:color="auto" w:fill="auto"/>
          </w:tcPr>
          <w:p w14:paraId="5DAAB539" w14:textId="77777777" w:rsidR="0063037F" w:rsidRPr="00071AFB" w:rsidRDefault="0063037F" w:rsidP="004E4F9A">
            <w:pPr>
              <w:rPr>
                <w:rFonts w:cstheme="minorHAnsi"/>
                <w:b/>
              </w:rPr>
            </w:pPr>
            <w:r w:rsidRPr="00071AFB">
              <w:rPr>
                <w:rFonts w:cstheme="minorHAnsi"/>
                <w:b/>
                <w:sz w:val="28"/>
                <w:szCs w:val="28"/>
              </w:rPr>
              <w:br w:type="page"/>
            </w:r>
            <w:r w:rsidRPr="00071AFB">
              <w:rPr>
                <w:rFonts w:cstheme="minorHAnsi"/>
                <w:b/>
              </w:rPr>
              <w:t>Question</w:t>
            </w:r>
          </w:p>
        </w:tc>
        <w:tc>
          <w:tcPr>
            <w:tcW w:w="5580" w:type="dxa"/>
            <w:shd w:val="pct15" w:color="auto" w:fill="auto"/>
          </w:tcPr>
          <w:p w14:paraId="78F73341" w14:textId="61D2777C" w:rsidR="0063037F" w:rsidRPr="00071AFB" w:rsidRDefault="00503EE4" w:rsidP="004E4F9A">
            <w:pPr>
              <w:rPr>
                <w:rFonts w:cstheme="minorHAnsi"/>
                <w:b/>
              </w:rPr>
            </w:pPr>
            <w:r>
              <w:rPr>
                <w:rFonts w:cstheme="minorHAnsi"/>
                <w:b/>
              </w:rPr>
              <w:t>Response</w:t>
            </w:r>
          </w:p>
        </w:tc>
      </w:tr>
      <w:tr w:rsidR="0063037F" w:rsidRPr="00071AFB" w14:paraId="14F5A86A" w14:textId="77777777" w:rsidTr="00231EE2">
        <w:trPr>
          <w:cantSplit/>
          <w:tblHeader/>
        </w:trPr>
        <w:tc>
          <w:tcPr>
            <w:tcW w:w="4495" w:type="dxa"/>
          </w:tcPr>
          <w:p w14:paraId="5A6315DC" w14:textId="1758C06C" w:rsidR="0063037F" w:rsidRPr="004161D0" w:rsidRDefault="004161D0" w:rsidP="004161D0">
            <w:pPr>
              <w:pStyle w:val="ListParagraph"/>
              <w:numPr>
                <w:ilvl w:val="0"/>
                <w:numId w:val="8"/>
              </w:numPr>
              <w:rPr>
                <w:rFonts w:cstheme="minorHAnsi"/>
                <w:color w:val="000000" w:themeColor="text1"/>
              </w:rPr>
            </w:pPr>
            <w:r>
              <w:rPr>
                <w:rFonts w:cstheme="minorHAnsi"/>
                <w:color w:val="000000" w:themeColor="text1"/>
              </w:rPr>
              <w:t>Are you continuing your CLLS Adult Literacy Services program in 202</w:t>
            </w:r>
            <w:r w:rsidR="00C516A3">
              <w:rPr>
                <w:rFonts w:cstheme="minorHAnsi"/>
                <w:color w:val="000000" w:themeColor="text1"/>
              </w:rPr>
              <w:t>5</w:t>
            </w:r>
            <w:r>
              <w:rPr>
                <w:rFonts w:cstheme="minorHAnsi"/>
                <w:color w:val="000000" w:themeColor="text1"/>
              </w:rPr>
              <w:t>-202</w:t>
            </w:r>
            <w:r w:rsidR="00C516A3">
              <w:rPr>
                <w:rFonts w:cstheme="minorHAnsi"/>
                <w:color w:val="000000" w:themeColor="text1"/>
              </w:rPr>
              <w:t>6</w:t>
            </w:r>
            <w:r>
              <w:rPr>
                <w:rFonts w:cstheme="minorHAnsi"/>
                <w:color w:val="000000" w:themeColor="text1"/>
              </w:rPr>
              <w:t xml:space="preserve">? </w:t>
            </w:r>
            <w:r w:rsidR="0063037F" w:rsidRPr="004161D0">
              <w:rPr>
                <w:rFonts w:cstheme="minorHAnsi"/>
                <w:color w:val="000000" w:themeColor="text1"/>
              </w:rPr>
              <w:t xml:space="preserve"> </w:t>
            </w:r>
          </w:p>
        </w:tc>
        <w:tc>
          <w:tcPr>
            <w:tcW w:w="5580" w:type="dxa"/>
          </w:tcPr>
          <w:p w14:paraId="264A8C50" w14:textId="190AF1A5" w:rsidR="0063037F" w:rsidRPr="00071AFB" w:rsidRDefault="0063037F" w:rsidP="004E4F9A">
            <w:pPr>
              <w:rPr>
                <w:rFonts w:cstheme="minorHAnsi"/>
                <w:color w:val="000000" w:themeColor="text1"/>
              </w:rPr>
            </w:pPr>
          </w:p>
        </w:tc>
      </w:tr>
      <w:tr w:rsidR="0063037F" w:rsidRPr="00071AFB" w14:paraId="2D6755BA" w14:textId="77777777" w:rsidTr="00231EE2">
        <w:trPr>
          <w:cantSplit/>
          <w:tblHeader/>
        </w:trPr>
        <w:tc>
          <w:tcPr>
            <w:tcW w:w="4495" w:type="dxa"/>
          </w:tcPr>
          <w:p w14:paraId="2F4AABB2" w14:textId="319EA974" w:rsidR="0063037F" w:rsidRPr="004161D0" w:rsidRDefault="004161D0" w:rsidP="004161D0">
            <w:pPr>
              <w:pStyle w:val="ListParagraph"/>
              <w:numPr>
                <w:ilvl w:val="0"/>
                <w:numId w:val="8"/>
              </w:numPr>
              <w:rPr>
                <w:rFonts w:cstheme="minorHAnsi"/>
                <w:color w:val="000000" w:themeColor="text1"/>
              </w:rPr>
            </w:pPr>
            <w:r>
              <w:rPr>
                <w:rFonts w:cstheme="minorHAnsi"/>
                <w:color w:val="000000" w:themeColor="text1"/>
              </w:rPr>
              <w:t>If you currently have a Family Literacy Services program funded by CLLS funds, do you plan on continuing this program in 202</w:t>
            </w:r>
            <w:r w:rsidR="00C516A3">
              <w:rPr>
                <w:rFonts w:cstheme="minorHAnsi"/>
                <w:color w:val="000000" w:themeColor="text1"/>
              </w:rPr>
              <w:t>5</w:t>
            </w:r>
            <w:r>
              <w:rPr>
                <w:rFonts w:cstheme="minorHAnsi"/>
                <w:color w:val="000000" w:themeColor="text1"/>
              </w:rPr>
              <w:t>-202</w:t>
            </w:r>
            <w:r w:rsidR="00C516A3">
              <w:rPr>
                <w:rFonts w:cstheme="minorHAnsi"/>
                <w:color w:val="000000" w:themeColor="text1"/>
              </w:rPr>
              <w:t>6</w:t>
            </w:r>
            <w:r>
              <w:rPr>
                <w:rFonts w:cstheme="minorHAnsi"/>
                <w:color w:val="000000" w:themeColor="text1"/>
              </w:rPr>
              <w:t xml:space="preserve">?  </w:t>
            </w:r>
          </w:p>
        </w:tc>
        <w:tc>
          <w:tcPr>
            <w:tcW w:w="5580" w:type="dxa"/>
          </w:tcPr>
          <w:p w14:paraId="5EA9A68D" w14:textId="53E4FA0B" w:rsidR="0063037F" w:rsidRPr="00071AFB" w:rsidRDefault="0063037F" w:rsidP="004E4F9A">
            <w:pPr>
              <w:rPr>
                <w:rFonts w:cstheme="minorHAnsi"/>
                <w:color w:val="000000" w:themeColor="text1"/>
              </w:rPr>
            </w:pPr>
          </w:p>
        </w:tc>
      </w:tr>
      <w:tr w:rsidR="0063037F" w:rsidRPr="00071AFB" w14:paraId="0FD71B55" w14:textId="77777777" w:rsidTr="00231EE2">
        <w:trPr>
          <w:cantSplit/>
          <w:tblHeader/>
        </w:trPr>
        <w:tc>
          <w:tcPr>
            <w:tcW w:w="4495" w:type="dxa"/>
          </w:tcPr>
          <w:p w14:paraId="705086A0" w14:textId="6B552DE2" w:rsidR="0063037F" w:rsidRPr="004161D0" w:rsidRDefault="004161D0" w:rsidP="004161D0">
            <w:pPr>
              <w:pStyle w:val="ListParagraph"/>
              <w:numPr>
                <w:ilvl w:val="0"/>
                <w:numId w:val="8"/>
              </w:numPr>
              <w:rPr>
                <w:rFonts w:cstheme="minorHAnsi"/>
                <w:color w:val="000000" w:themeColor="text1"/>
              </w:rPr>
            </w:pPr>
            <w:r w:rsidRPr="004161D0">
              <w:rPr>
                <w:rFonts w:cstheme="minorHAnsi"/>
                <w:color w:val="000000" w:themeColor="text1"/>
              </w:rPr>
              <w:t>Do you anticipate any significant changes to your program</w:t>
            </w:r>
            <w:r>
              <w:rPr>
                <w:rFonts w:cstheme="minorHAnsi"/>
                <w:color w:val="000000" w:themeColor="text1"/>
              </w:rPr>
              <w:t>(</w:t>
            </w:r>
            <w:r w:rsidRPr="004161D0">
              <w:rPr>
                <w:rFonts w:cstheme="minorHAnsi"/>
                <w:color w:val="000000" w:themeColor="text1"/>
              </w:rPr>
              <w:t>s) in 202</w:t>
            </w:r>
            <w:r w:rsidR="00C516A3">
              <w:rPr>
                <w:rFonts w:cstheme="minorHAnsi"/>
                <w:color w:val="000000" w:themeColor="text1"/>
              </w:rPr>
              <w:t>5</w:t>
            </w:r>
            <w:r w:rsidRPr="004161D0">
              <w:rPr>
                <w:rFonts w:cstheme="minorHAnsi"/>
                <w:color w:val="000000" w:themeColor="text1"/>
              </w:rPr>
              <w:t>-202</w:t>
            </w:r>
            <w:r w:rsidR="00C516A3">
              <w:rPr>
                <w:rFonts w:cstheme="minorHAnsi"/>
                <w:color w:val="000000" w:themeColor="text1"/>
              </w:rPr>
              <w:t>6</w:t>
            </w:r>
            <w:r w:rsidRPr="004161D0">
              <w:rPr>
                <w:rFonts w:cstheme="minorHAnsi"/>
                <w:color w:val="000000" w:themeColor="text1"/>
              </w:rPr>
              <w:t>?</w:t>
            </w:r>
          </w:p>
        </w:tc>
        <w:tc>
          <w:tcPr>
            <w:tcW w:w="5580" w:type="dxa"/>
          </w:tcPr>
          <w:p w14:paraId="5C49A1F5" w14:textId="12594D31" w:rsidR="0063037F" w:rsidRPr="00071AFB" w:rsidRDefault="0063037F" w:rsidP="004E4F9A">
            <w:pPr>
              <w:rPr>
                <w:rFonts w:cstheme="minorHAnsi"/>
                <w:color w:val="000000" w:themeColor="text1"/>
              </w:rPr>
            </w:pPr>
          </w:p>
        </w:tc>
      </w:tr>
      <w:tr w:rsidR="0063037F" w:rsidRPr="00071AFB" w14:paraId="02E1A552" w14:textId="77777777" w:rsidTr="00231EE2">
        <w:trPr>
          <w:cantSplit/>
          <w:tblHeader/>
        </w:trPr>
        <w:tc>
          <w:tcPr>
            <w:tcW w:w="4495" w:type="dxa"/>
          </w:tcPr>
          <w:p w14:paraId="4A4051DD" w14:textId="748BAD2E" w:rsidR="0063037F" w:rsidRPr="004161D0" w:rsidRDefault="004161D0" w:rsidP="004161D0">
            <w:pPr>
              <w:rPr>
                <w:rFonts w:cstheme="minorHAnsi"/>
                <w:color w:val="000000" w:themeColor="text1"/>
              </w:rPr>
            </w:pPr>
            <w:r>
              <w:rPr>
                <w:rFonts w:cstheme="minorHAnsi"/>
                <w:color w:val="000000" w:themeColor="text1"/>
              </w:rPr>
              <w:t xml:space="preserve">c.i. </w:t>
            </w:r>
            <w:r w:rsidR="007D1A63">
              <w:rPr>
                <w:rFonts w:cstheme="minorHAnsi"/>
                <w:color w:val="000000" w:themeColor="text1"/>
              </w:rPr>
              <w:t xml:space="preserve">If </w:t>
            </w:r>
            <w:r w:rsidR="00E12382">
              <w:rPr>
                <w:rFonts w:cstheme="minorHAnsi"/>
                <w:color w:val="000000" w:themeColor="text1"/>
              </w:rPr>
              <w:t>you selected “yes” in 5.1.c.</w:t>
            </w:r>
            <w:r w:rsidR="007D1A63">
              <w:rPr>
                <w:rFonts w:cstheme="minorHAnsi"/>
                <w:color w:val="000000" w:themeColor="text1"/>
              </w:rPr>
              <w:t>, please explain any foreseeable changes to your program(s) in 202</w:t>
            </w:r>
            <w:r w:rsidR="00C516A3">
              <w:rPr>
                <w:rFonts w:cstheme="minorHAnsi"/>
                <w:color w:val="000000" w:themeColor="text1"/>
              </w:rPr>
              <w:t>5</w:t>
            </w:r>
            <w:r w:rsidR="007D1A63">
              <w:rPr>
                <w:rFonts w:cstheme="minorHAnsi"/>
                <w:color w:val="000000" w:themeColor="text1"/>
              </w:rPr>
              <w:t>-202</w:t>
            </w:r>
            <w:r w:rsidR="00C516A3">
              <w:rPr>
                <w:rFonts w:cstheme="minorHAnsi"/>
                <w:color w:val="000000" w:themeColor="text1"/>
              </w:rPr>
              <w:t>6</w:t>
            </w:r>
            <w:r w:rsidR="007D1A63">
              <w:rPr>
                <w:rFonts w:cstheme="minorHAnsi"/>
                <w:color w:val="000000" w:themeColor="text1"/>
              </w:rPr>
              <w:t xml:space="preserve">. (Ex. Changes in local funding, </w:t>
            </w:r>
            <w:r w:rsidR="00E12382">
              <w:rPr>
                <w:rFonts w:cstheme="minorHAnsi"/>
                <w:color w:val="000000" w:themeColor="text1"/>
              </w:rPr>
              <w:t>vacancies,</w:t>
            </w:r>
            <w:r w:rsidR="007D1A63">
              <w:rPr>
                <w:rFonts w:cstheme="minorHAnsi"/>
                <w:color w:val="000000" w:themeColor="text1"/>
              </w:rPr>
              <w:t xml:space="preserve"> or other significant areas)</w:t>
            </w:r>
          </w:p>
        </w:tc>
        <w:tc>
          <w:tcPr>
            <w:tcW w:w="5580" w:type="dxa"/>
          </w:tcPr>
          <w:p w14:paraId="209157CA" w14:textId="06F31870" w:rsidR="0063037F" w:rsidRPr="00071AFB" w:rsidRDefault="0063037F" w:rsidP="004E4F9A">
            <w:pPr>
              <w:rPr>
                <w:rFonts w:cstheme="minorHAnsi"/>
                <w:color w:val="000000" w:themeColor="text1"/>
              </w:rPr>
            </w:pPr>
          </w:p>
        </w:tc>
      </w:tr>
      <w:tr w:rsidR="004161D0" w:rsidRPr="00071AFB" w14:paraId="18C65905" w14:textId="77777777" w:rsidTr="00231EE2">
        <w:trPr>
          <w:cantSplit/>
          <w:tblHeader/>
        </w:trPr>
        <w:tc>
          <w:tcPr>
            <w:tcW w:w="4495" w:type="dxa"/>
          </w:tcPr>
          <w:p w14:paraId="4AB0B9CD" w14:textId="38A1E407" w:rsidR="004161D0" w:rsidRPr="004161D0" w:rsidRDefault="004161D0" w:rsidP="004161D0">
            <w:pPr>
              <w:pStyle w:val="ListParagraph"/>
              <w:numPr>
                <w:ilvl w:val="0"/>
                <w:numId w:val="8"/>
              </w:numPr>
              <w:rPr>
                <w:rFonts w:cstheme="minorHAnsi"/>
                <w:color w:val="000000" w:themeColor="text1"/>
              </w:rPr>
            </w:pPr>
            <w:r>
              <w:rPr>
                <w:rFonts w:cstheme="minorHAnsi"/>
                <w:color w:val="000000" w:themeColor="text1"/>
              </w:rPr>
              <w:t>Are you interested in beginning a CLLS Family Literacy Services Program in 202</w:t>
            </w:r>
            <w:r w:rsidR="00C516A3">
              <w:rPr>
                <w:rFonts w:cstheme="minorHAnsi"/>
                <w:color w:val="000000" w:themeColor="text1"/>
              </w:rPr>
              <w:t>5</w:t>
            </w:r>
            <w:r>
              <w:rPr>
                <w:rFonts w:cstheme="minorHAnsi"/>
                <w:color w:val="000000" w:themeColor="text1"/>
              </w:rPr>
              <w:t>-202</w:t>
            </w:r>
            <w:r w:rsidR="00C516A3">
              <w:rPr>
                <w:rFonts w:cstheme="minorHAnsi"/>
                <w:color w:val="000000" w:themeColor="text1"/>
              </w:rPr>
              <w:t>6</w:t>
            </w:r>
            <w:r>
              <w:rPr>
                <w:rFonts w:cstheme="minorHAnsi"/>
                <w:color w:val="000000" w:themeColor="text1"/>
              </w:rPr>
              <w:t>?</w:t>
            </w:r>
          </w:p>
        </w:tc>
        <w:tc>
          <w:tcPr>
            <w:tcW w:w="5580" w:type="dxa"/>
          </w:tcPr>
          <w:p w14:paraId="78D4DA44" w14:textId="36FD26AD" w:rsidR="004161D0" w:rsidRPr="00071AFB" w:rsidRDefault="004161D0" w:rsidP="004E4F9A">
            <w:pPr>
              <w:rPr>
                <w:rFonts w:cstheme="minorHAnsi"/>
                <w:color w:val="000000" w:themeColor="text1"/>
              </w:rPr>
            </w:pPr>
          </w:p>
        </w:tc>
      </w:tr>
    </w:tbl>
    <w:p w14:paraId="7C5E3B14" w14:textId="756B3ED1" w:rsidR="0042178C" w:rsidRDefault="0042178C" w:rsidP="000141B3"/>
    <w:p w14:paraId="2E55D488" w14:textId="77777777" w:rsidR="0042178C" w:rsidRDefault="0042178C">
      <w:r>
        <w:br w:type="page"/>
      </w:r>
    </w:p>
    <w:p w14:paraId="7C1CBC28" w14:textId="77777777" w:rsidR="001F7D20" w:rsidRDefault="001F7D20" w:rsidP="000141B3"/>
    <w:p w14:paraId="039EF46D" w14:textId="1848ECF0" w:rsidR="001F7D20" w:rsidRPr="00C516A3" w:rsidRDefault="00492108" w:rsidP="00C516A3">
      <w:pPr>
        <w:pStyle w:val="Heading2"/>
        <w:rPr>
          <w:color w:val="FF0000"/>
        </w:rPr>
      </w:pPr>
      <w:bookmarkStart w:id="18" w:name="_Toc119674558"/>
      <w:r>
        <w:t>5</w:t>
      </w:r>
      <w:r w:rsidR="004161D0" w:rsidRPr="0050369B">
        <w:t>.</w:t>
      </w:r>
      <w:r w:rsidR="004161D0">
        <w:t>2</w:t>
      </w:r>
      <w:r w:rsidR="004161D0" w:rsidRPr="0050369B">
        <w:t xml:space="preserve"> </w:t>
      </w:r>
      <w:r w:rsidR="004161D0">
        <w:t>New CLLS Family Literacy Program</w:t>
      </w:r>
      <w:bookmarkEnd w:id="18"/>
      <w:r w:rsidR="008F67B2">
        <w:t xml:space="preserve"> </w:t>
      </w:r>
    </w:p>
    <w:tbl>
      <w:tblPr>
        <w:tblStyle w:val="TableGrid"/>
        <w:tblW w:w="10075" w:type="dxa"/>
        <w:tblLook w:val="04A0" w:firstRow="1" w:lastRow="0" w:firstColumn="1" w:lastColumn="0" w:noHBand="0" w:noVBand="1"/>
        <w:tblCaption w:val="5.2 New CLLS Family Literacy Program"/>
        <w:tblDescription w:val="This table displays the information requested in Section 5.2 of the 2022-2023 CLLS Mid-Year Report."/>
      </w:tblPr>
      <w:tblGrid>
        <w:gridCol w:w="4495"/>
        <w:gridCol w:w="5580"/>
      </w:tblGrid>
      <w:tr w:rsidR="004161D0" w:rsidRPr="00071AFB" w14:paraId="6C2C5C9A" w14:textId="77777777" w:rsidTr="0042178C">
        <w:trPr>
          <w:tblHeader/>
        </w:trPr>
        <w:tc>
          <w:tcPr>
            <w:tcW w:w="4495" w:type="dxa"/>
            <w:shd w:val="pct15" w:color="auto" w:fill="auto"/>
          </w:tcPr>
          <w:p w14:paraId="360DC264" w14:textId="77777777" w:rsidR="004161D0" w:rsidRPr="00071AFB" w:rsidRDefault="004161D0" w:rsidP="004E4F9A">
            <w:pPr>
              <w:rPr>
                <w:rFonts w:cstheme="minorHAnsi"/>
                <w:b/>
              </w:rPr>
            </w:pPr>
            <w:r w:rsidRPr="00071AFB">
              <w:rPr>
                <w:rFonts w:cstheme="minorHAnsi"/>
                <w:b/>
                <w:sz w:val="28"/>
                <w:szCs w:val="28"/>
              </w:rPr>
              <w:br w:type="page"/>
            </w:r>
            <w:r w:rsidRPr="00071AFB">
              <w:rPr>
                <w:rFonts w:cstheme="minorHAnsi"/>
                <w:b/>
              </w:rPr>
              <w:t>Question</w:t>
            </w:r>
          </w:p>
        </w:tc>
        <w:tc>
          <w:tcPr>
            <w:tcW w:w="5580" w:type="dxa"/>
            <w:shd w:val="pct15" w:color="auto" w:fill="auto"/>
          </w:tcPr>
          <w:p w14:paraId="48E74AC6" w14:textId="623EB8DF" w:rsidR="004161D0" w:rsidRPr="00071AFB" w:rsidRDefault="00503EE4" w:rsidP="004E4F9A">
            <w:pPr>
              <w:rPr>
                <w:rFonts w:cstheme="minorHAnsi"/>
                <w:b/>
              </w:rPr>
            </w:pPr>
            <w:r>
              <w:rPr>
                <w:rFonts w:cstheme="minorHAnsi"/>
                <w:b/>
              </w:rPr>
              <w:t>Response</w:t>
            </w:r>
          </w:p>
        </w:tc>
      </w:tr>
      <w:tr w:rsidR="004161D0" w:rsidRPr="00071AFB" w14:paraId="7C145C2E" w14:textId="77777777" w:rsidTr="00231EE2">
        <w:trPr>
          <w:cantSplit/>
          <w:tblHeader/>
        </w:trPr>
        <w:tc>
          <w:tcPr>
            <w:tcW w:w="4495" w:type="dxa"/>
          </w:tcPr>
          <w:p w14:paraId="7CE97581" w14:textId="34B7C973" w:rsidR="004161D0" w:rsidRPr="0010374B" w:rsidRDefault="00C516A3" w:rsidP="0010374B">
            <w:pPr>
              <w:pStyle w:val="ListParagraph"/>
              <w:numPr>
                <w:ilvl w:val="0"/>
                <w:numId w:val="9"/>
              </w:numPr>
              <w:rPr>
                <w:rFonts w:cstheme="minorHAnsi"/>
                <w:color w:val="000000" w:themeColor="text1"/>
              </w:rPr>
            </w:pPr>
            <w:r>
              <w:rPr>
                <w:rFonts w:cstheme="minorHAnsi"/>
                <w:color w:val="000000" w:themeColor="text1"/>
              </w:rPr>
              <w:t>P</w:t>
            </w:r>
            <w:r w:rsidR="0010374B">
              <w:rPr>
                <w:rFonts w:cstheme="minorHAnsi"/>
                <w:color w:val="000000" w:themeColor="text1"/>
              </w:rPr>
              <w:t xml:space="preserve">rovide a description of your planned program </w:t>
            </w:r>
            <w:r w:rsidR="007D1A63">
              <w:rPr>
                <w:rFonts w:cstheme="minorHAnsi"/>
                <w:color w:val="000000" w:themeColor="text1"/>
              </w:rPr>
              <w:t xml:space="preserve">by explaining what you </w:t>
            </w:r>
            <w:r w:rsidR="00E21FFE">
              <w:rPr>
                <w:rFonts w:cstheme="minorHAnsi"/>
                <w:color w:val="000000" w:themeColor="text1"/>
              </w:rPr>
              <w:t xml:space="preserve">will </w:t>
            </w:r>
            <w:r w:rsidR="007D1A63">
              <w:rPr>
                <w:rFonts w:cstheme="minorHAnsi"/>
                <w:color w:val="000000" w:themeColor="text1"/>
              </w:rPr>
              <w:t>d</w:t>
            </w:r>
            <w:r w:rsidR="00E21FFE">
              <w:rPr>
                <w:rFonts w:cstheme="minorHAnsi"/>
                <w:color w:val="000000" w:themeColor="text1"/>
              </w:rPr>
              <w:t>o</w:t>
            </w:r>
            <w:r w:rsidR="007D1A63">
              <w:rPr>
                <w:rFonts w:cstheme="minorHAnsi"/>
                <w:color w:val="000000" w:themeColor="text1"/>
              </w:rPr>
              <w:t xml:space="preserve">, how you </w:t>
            </w:r>
            <w:r w:rsidR="00E21FFE">
              <w:rPr>
                <w:rFonts w:cstheme="minorHAnsi"/>
                <w:color w:val="000000" w:themeColor="text1"/>
              </w:rPr>
              <w:t xml:space="preserve">will </w:t>
            </w:r>
            <w:r w:rsidR="007D1A63">
              <w:rPr>
                <w:rFonts w:cstheme="minorHAnsi"/>
                <w:color w:val="000000" w:themeColor="text1"/>
              </w:rPr>
              <w:t>d</w:t>
            </w:r>
            <w:r w:rsidR="00E21FFE">
              <w:rPr>
                <w:rFonts w:cstheme="minorHAnsi"/>
                <w:color w:val="000000" w:themeColor="text1"/>
              </w:rPr>
              <w:t>o</w:t>
            </w:r>
            <w:r w:rsidR="007D1A63">
              <w:rPr>
                <w:rFonts w:cstheme="minorHAnsi"/>
                <w:color w:val="000000" w:themeColor="text1"/>
              </w:rPr>
              <w:t xml:space="preserve"> it, for whom you </w:t>
            </w:r>
            <w:r w:rsidR="00E21FFE">
              <w:rPr>
                <w:rFonts w:cstheme="minorHAnsi"/>
                <w:color w:val="000000" w:themeColor="text1"/>
              </w:rPr>
              <w:t>will do</w:t>
            </w:r>
            <w:r w:rsidR="007D1A63">
              <w:rPr>
                <w:rFonts w:cstheme="minorHAnsi"/>
                <w:color w:val="000000" w:themeColor="text1"/>
              </w:rPr>
              <w:t xml:space="preserve"> it for and with what benefits.</w:t>
            </w:r>
          </w:p>
        </w:tc>
        <w:tc>
          <w:tcPr>
            <w:tcW w:w="5580" w:type="dxa"/>
          </w:tcPr>
          <w:p w14:paraId="234DD5EB" w14:textId="1CD2C827" w:rsidR="004161D0" w:rsidRPr="00071AFB" w:rsidRDefault="004161D0" w:rsidP="00F978FD">
            <w:pPr>
              <w:rPr>
                <w:rFonts w:cstheme="minorHAnsi"/>
                <w:color w:val="000000" w:themeColor="text1"/>
              </w:rPr>
            </w:pPr>
          </w:p>
        </w:tc>
      </w:tr>
      <w:tr w:rsidR="00C516A3" w:rsidRPr="00071AFB" w14:paraId="5E7767E4" w14:textId="77777777" w:rsidTr="00231EE2">
        <w:trPr>
          <w:cantSplit/>
          <w:tblHeader/>
        </w:trPr>
        <w:tc>
          <w:tcPr>
            <w:tcW w:w="4495" w:type="dxa"/>
          </w:tcPr>
          <w:p w14:paraId="0DE4A363" w14:textId="6CF448D3" w:rsidR="00C516A3" w:rsidRDefault="00C516A3" w:rsidP="0010374B">
            <w:pPr>
              <w:pStyle w:val="ListParagraph"/>
              <w:numPr>
                <w:ilvl w:val="0"/>
                <w:numId w:val="9"/>
              </w:numPr>
              <w:rPr>
                <w:rFonts w:cstheme="minorHAnsi"/>
                <w:color w:val="000000" w:themeColor="text1"/>
              </w:rPr>
            </w:pPr>
            <w:r w:rsidRPr="00C516A3">
              <w:rPr>
                <w:rFonts w:cstheme="minorHAnsi"/>
                <w:color w:val="000000" w:themeColor="text1"/>
              </w:rPr>
              <w:t>Describe your planned family literacy outreach activities.</w:t>
            </w:r>
          </w:p>
        </w:tc>
        <w:tc>
          <w:tcPr>
            <w:tcW w:w="5580" w:type="dxa"/>
          </w:tcPr>
          <w:p w14:paraId="175CCED4" w14:textId="77777777" w:rsidR="00C516A3" w:rsidRPr="00F978FD" w:rsidRDefault="00C516A3" w:rsidP="00F978FD">
            <w:pPr>
              <w:pStyle w:val="TableParagraph"/>
              <w:ind w:right="599"/>
            </w:pPr>
          </w:p>
        </w:tc>
      </w:tr>
      <w:tr w:rsidR="004161D0" w:rsidRPr="00071AFB" w14:paraId="1CAB8B0B" w14:textId="77777777" w:rsidTr="00231EE2">
        <w:trPr>
          <w:cantSplit/>
          <w:tblHeader/>
        </w:trPr>
        <w:tc>
          <w:tcPr>
            <w:tcW w:w="4495" w:type="dxa"/>
          </w:tcPr>
          <w:p w14:paraId="34213950" w14:textId="00FCF983" w:rsidR="004161D0" w:rsidRPr="004161D0" w:rsidRDefault="0010374B" w:rsidP="0010374B">
            <w:pPr>
              <w:pStyle w:val="ListParagraph"/>
              <w:numPr>
                <w:ilvl w:val="0"/>
                <w:numId w:val="9"/>
              </w:numPr>
              <w:rPr>
                <w:rFonts w:cstheme="minorHAnsi"/>
                <w:color w:val="000000" w:themeColor="text1"/>
              </w:rPr>
            </w:pPr>
            <w:r>
              <w:rPr>
                <w:rFonts w:cstheme="minorHAnsi"/>
                <w:color w:val="000000" w:themeColor="text1"/>
              </w:rPr>
              <w:t xml:space="preserve">Anticipated number of adults enrolled in your CLLS Adult Literacy Services program who will receive family literacy services. </w:t>
            </w:r>
            <w:r w:rsidR="004161D0">
              <w:rPr>
                <w:rFonts w:cstheme="minorHAnsi"/>
                <w:color w:val="000000" w:themeColor="text1"/>
              </w:rPr>
              <w:t xml:space="preserve">  </w:t>
            </w:r>
          </w:p>
        </w:tc>
        <w:tc>
          <w:tcPr>
            <w:tcW w:w="5580" w:type="dxa"/>
          </w:tcPr>
          <w:p w14:paraId="79A07B6A" w14:textId="5D5553A3" w:rsidR="004161D0" w:rsidRPr="00F978FD" w:rsidRDefault="004161D0" w:rsidP="00F978FD">
            <w:pPr>
              <w:pStyle w:val="TableParagraph"/>
              <w:ind w:right="599"/>
            </w:pPr>
          </w:p>
        </w:tc>
      </w:tr>
      <w:tr w:rsidR="004161D0" w:rsidRPr="00071AFB" w14:paraId="4764360A" w14:textId="77777777" w:rsidTr="00231EE2">
        <w:trPr>
          <w:cantSplit/>
          <w:tblHeader/>
        </w:trPr>
        <w:tc>
          <w:tcPr>
            <w:tcW w:w="4495" w:type="dxa"/>
          </w:tcPr>
          <w:p w14:paraId="7C01F072" w14:textId="6606593E" w:rsidR="004161D0" w:rsidRPr="004161D0" w:rsidRDefault="0010374B" w:rsidP="0010374B">
            <w:pPr>
              <w:pStyle w:val="ListParagraph"/>
              <w:numPr>
                <w:ilvl w:val="0"/>
                <w:numId w:val="9"/>
              </w:numPr>
              <w:rPr>
                <w:rFonts w:cstheme="minorHAnsi"/>
                <w:color w:val="000000" w:themeColor="text1"/>
              </w:rPr>
            </w:pPr>
            <w:r>
              <w:rPr>
                <w:rFonts w:cstheme="minorHAnsi"/>
                <w:color w:val="000000" w:themeColor="text1"/>
              </w:rPr>
              <w:t>Anticipated number of children of adults enrolled in your CLLS Adult Literacy Services program who will receive family literacy services.</w:t>
            </w:r>
          </w:p>
        </w:tc>
        <w:tc>
          <w:tcPr>
            <w:tcW w:w="5580" w:type="dxa"/>
          </w:tcPr>
          <w:p w14:paraId="7172423E" w14:textId="2D767B64" w:rsidR="004161D0" w:rsidRPr="00071AFB" w:rsidRDefault="004161D0" w:rsidP="009D281D">
            <w:pPr>
              <w:pStyle w:val="BodyText"/>
            </w:pPr>
          </w:p>
        </w:tc>
      </w:tr>
      <w:tr w:rsidR="004161D0" w:rsidRPr="00071AFB" w14:paraId="55FAE561" w14:textId="77777777" w:rsidTr="00231EE2">
        <w:trPr>
          <w:cantSplit/>
          <w:tblHeader/>
        </w:trPr>
        <w:tc>
          <w:tcPr>
            <w:tcW w:w="4495" w:type="dxa"/>
          </w:tcPr>
          <w:p w14:paraId="6A79FEAA" w14:textId="554D9A67" w:rsidR="004161D0" w:rsidRPr="0010374B" w:rsidRDefault="0010374B" w:rsidP="0010374B">
            <w:pPr>
              <w:pStyle w:val="ListParagraph"/>
              <w:numPr>
                <w:ilvl w:val="0"/>
                <w:numId w:val="9"/>
              </w:numPr>
              <w:rPr>
                <w:rFonts w:cstheme="minorHAnsi"/>
                <w:color w:val="000000" w:themeColor="text1"/>
              </w:rPr>
            </w:pPr>
            <w:r>
              <w:rPr>
                <w:rFonts w:cstheme="minorHAnsi"/>
                <w:color w:val="000000" w:themeColor="text1"/>
              </w:rPr>
              <w:t>Anticipated number of other families that include an unenrolled adult who i</w:t>
            </w:r>
            <w:r w:rsidR="00A2296A">
              <w:rPr>
                <w:rFonts w:cstheme="minorHAnsi"/>
                <w:color w:val="000000" w:themeColor="text1"/>
              </w:rPr>
              <w:t>s</w:t>
            </w:r>
            <w:r>
              <w:rPr>
                <w:rFonts w:cstheme="minorHAnsi"/>
                <w:color w:val="000000" w:themeColor="text1"/>
              </w:rPr>
              <w:t xml:space="preserve"> eligible for your CLLS program who will receive famil</w:t>
            </w:r>
            <w:r w:rsidR="008F67B2">
              <w:rPr>
                <w:rFonts w:cstheme="minorHAnsi"/>
                <w:color w:val="000000" w:themeColor="text1"/>
              </w:rPr>
              <w:t>y literacy services.</w:t>
            </w:r>
          </w:p>
        </w:tc>
        <w:tc>
          <w:tcPr>
            <w:tcW w:w="5580" w:type="dxa"/>
          </w:tcPr>
          <w:p w14:paraId="652BA236" w14:textId="356889BD" w:rsidR="004161D0" w:rsidRPr="00071AFB" w:rsidRDefault="004161D0" w:rsidP="004E4F9A">
            <w:pPr>
              <w:rPr>
                <w:rFonts w:cstheme="minorHAnsi"/>
                <w:color w:val="000000" w:themeColor="text1"/>
              </w:rPr>
            </w:pPr>
          </w:p>
        </w:tc>
      </w:tr>
    </w:tbl>
    <w:p w14:paraId="7AB318B0" w14:textId="4166B8F8" w:rsidR="00E12382" w:rsidRPr="00503EE4" w:rsidRDefault="00E12382" w:rsidP="00503EE4">
      <w:pPr>
        <w:rPr>
          <w:rFonts w:cstheme="minorHAnsi"/>
          <w:b/>
          <w:bCs/>
        </w:rPr>
      </w:pPr>
    </w:p>
    <w:sectPr w:rsidR="00E12382" w:rsidRPr="00503EE4" w:rsidSect="009D281D">
      <w:footerReference w:type="default" r:id="rId9"/>
      <w:pgSz w:w="12240" w:h="15840"/>
      <w:pgMar w:top="81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9D277" w14:textId="77777777" w:rsidR="00926C2E" w:rsidRDefault="00926C2E" w:rsidP="00C5339E">
      <w:pPr>
        <w:spacing w:after="0" w:line="240" w:lineRule="auto"/>
      </w:pPr>
      <w:r>
        <w:separator/>
      </w:r>
    </w:p>
  </w:endnote>
  <w:endnote w:type="continuationSeparator" w:id="0">
    <w:p w14:paraId="511023A1" w14:textId="77777777" w:rsidR="00926C2E" w:rsidRDefault="00926C2E" w:rsidP="00C5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662710"/>
      <w:docPartObj>
        <w:docPartGallery w:val="Page Numbers (Bottom of Page)"/>
        <w:docPartUnique/>
      </w:docPartObj>
    </w:sdtPr>
    <w:sdtEndPr>
      <w:rPr>
        <w:color w:val="7F7F7F" w:themeColor="background1" w:themeShade="7F"/>
        <w:spacing w:val="60"/>
      </w:rPr>
    </w:sdtEndPr>
    <w:sdtContent>
      <w:p w14:paraId="431779EE" w14:textId="5B8AB39C" w:rsidR="00D2429E" w:rsidRPr="00D2429E" w:rsidRDefault="00D2429E" w:rsidP="009D281D">
        <w:pPr>
          <w:pStyle w:val="BodyText"/>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t>California Library Literacy Services | Mid-Year Report &amp; Pre-Application| January 202</w:t>
        </w:r>
        <w:r w:rsidR="00656EDA">
          <w:t>5</w:t>
        </w:r>
      </w:p>
    </w:sdtContent>
  </w:sdt>
  <w:p w14:paraId="7F38A465" w14:textId="262DEC5F" w:rsidR="00C5339E" w:rsidRDefault="00C53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CF56" w14:textId="77777777" w:rsidR="00926C2E" w:rsidRDefault="00926C2E" w:rsidP="00C5339E">
      <w:pPr>
        <w:spacing w:after="0" w:line="240" w:lineRule="auto"/>
      </w:pPr>
      <w:r>
        <w:separator/>
      </w:r>
    </w:p>
  </w:footnote>
  <w:footnote w:type="continuationSeparator" w:id="0">
    <w:p w14:paraId="69347F77" w14:textId="77777777" w:rsidR="00926C2E" w:rsidRDefault="00926C2E" w:rsidP="00C53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8E"/>
    <w:multiLevelType w:val="hybridMultilevel"/>
    <w:tmpl w:val="7EEA64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C509F"/>
    <w:multiLevelType w:val="hybridMultilevel"/>
    <w:tmpl w:val="8E62B7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F34CD3"/>
    <w:multiLevelType w:val="hybridMultilevel"/>
    <w:tmpl w:val="85B2733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C5F72"/>
    <w:multiLevelType w:val="hybridMultilevel"/>
    <w:tmpl w:val="AF9C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C7A3A"/>
    <w:multiLevelType w:val="hybridMultilevel"/>
    <w:tmpl w:val="16C27E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695859"/>
    <w:multiLevelType w:val="hybridMultilevel"/>
    <w:tmpl w:val="2556E1C6"/>
    <w:lvl w:ilvl="0" w:tplc="F3883C5C">
      <w:numFmt w:val="bullet"/>
      <w:lvlText w:val=""/>
      <w:lvlJc w:val="left"/>
      <w:pPr>
        <w:ind w:left="580" w:hanging="360"/>
      </w:pPr>
      <w:rPr>
        <w:rFonts w:ascii="Symbol" w:eastAsia="Symbol" w:hAnsi="Symbol" w:cs="Symbol" w:hint="default"/>
        <w:w w:val="100"/>
        <w:sz w:val="24"/>
        <w:szCs w:val="24"/>
      </w:rPr>
    </w:lvl>
    <w:lvl w:ilvl="1" w:tplc="E92CD7EA">
      <w:numFmt w:val="bullet"/>
      <w:lvlText w:val="o"/>
      <w:lvlJc w:val="left"/>
      <w:pPr>
        <w:ind w:left="940" w:hanging="360"/>
      </w:pPr>
      <w:rPr>
        <w:rFonts w:ascii="Courier New" w:eastAsia="Courier New" w:hAnsi="Courier New" w:cs="Courier New" w:hint="default"/>
        <w:w w:val="100"/>
        <w:sz w:val="24"/>
        <w:szCs w:val="24"/>
      </w:rPr>
    </w:lvl>
    <w:lvl w:ilvl="2" w:tplc="D0C23C8C">
      <w:numFmt w:val="bullet"/>
      <w:lvlText w:val="•"/>
      <w:lvlJc w:val="left"/>
      <w:pPr>
        <w:ind w:left="1300" w:hanging="360"/>
      </w:pPr>
      <w:rPr>
        <w:rFonts w:hint="default"/>
      </w:rPr>
    </w:lvl>
    <w:lvl w:ilvl="3" w:tplc="50C85CC4">
      <w:numFmt w:val="bullet"/>
      <w:lvlText w:val="•"/>
      <w:lvlJc w:val="left"/>
      <w:pPr>
        <w:ind w:left="2812" w:hanging="360"/>
      </w:pPr>
      <w:rPr>
        <w:rFonts w:hint="default"/>
      </w:rPr>
    </w:lvl>
    <w:lvl w:ilvl="4" w:tplc="433497D8">
      <w:numFmt w:val="bullet"/>
      <w:lvlText w:val="•"/>
      <w:lvlJc w:val="left"/>
      <w:pPr>
        <w:ind w:left="4325" w:hanging="360"/>
      </w:pPr>
      <w:rPr>
        <w:rFonts w:hint="default"/>
      </w:rPr>
    </w:lvl>
    <w:lvl w:ilvl="5" w:tplc="D1D6757A">
      <w:numFmt w:val="bullet"/>
      <w:lvlText w:val="•"/>
      <w:lvlJc w:val="left"/>
      <w:pPr>
        <w:ind w:left="5837" w:hanging="360"/>
      </w:pPr>
      <w:rPr>
        <w:rFonts w:hint="default"/>
      </w:rPr>
    </w:lvl>
    <w:lvl w:ilvl="6" w:tplc="5C9C57B8">
      <w:numFmt w:val="bullet"/>
      <w:lvlText w:val="•"/>
      <w:lvlJc w:val="left"/>
      <w:pPr>
        <w:ind w:left="7350" w:hanging="360"/>
      </w:pPr>
      <w:rPr>
        <w:rFonts w:hint="default"/>
      </w:rPr>
    </w:lvl>
    <w:lvl w:ilvl="7" w:tplc="83000048">
      <w:numFmt w:val="bullet"/>
      <w:lvlText w:val="•"/>
      <w:lvlJc w:val="left"/>
      <w:pPr>
        <w:ind w:left="8862" w:hanging="360"/>
      </w:pPr>
      <w:rPr>
        <w:rFonts w:hint="default"/>
      </w:rPr>
    </w:lvl>
    <w:lvl w:ilvl="8" w:tplc="3A30A4D4">
      <w:numFmt w:val="bullet"/>
      <w:lvlText w:val="•"/>
      <w:lvlJc w:val="left"/>
      <w:pPr>
        <w:ind w:left="10375" w:hanging="360"/>
      </w:pPr>
      <w:rPr>
        <w:rFonts w:hint="default"/>
      </w:rPr>
    </w:lvl>
  </w:abstractNum>
  <w:abstractNum w:abstractNumId="6" w15:restartNumberingAfterBreak="0">
    <w:nsid w:val="26442B4B"/>
    <w:multiLevelType w:val="hybridMultilevel"/>
    <w:tmpl w:val="A63A7510"/>
    <w:lvl w:ilvl="0" w:tplc="EDD6E408">
      <w:start w:val="1"/>
      <w:numFmt w:val="decimal"/>
      <w:lvlText w:val="%1."/>
      <w:lvlJc w:val="left"/>
      <w:pPr>
        <w:ind w:left="360" w:hanging="360"/>
      </w:pPr>
      <w:rPr>
        <w:rFonts w:cs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897ED8"/>
    <w:multiLevelType w:val="hybridMultilevel"/>
    <w:tmpl w:val="34D8C3A8"/>
    <w:lvl w:ilvl="0" w:tplc="7C2871EE">
      <w:start w:val="1"/>
      <w:numFmt w:val="decimal"/>
      <w:lvlText w:val="%1."/>
      <w:lvlJc w:val="left"/>
      <w:pPr>
        <w:ind w:left="360" w:hanging="360"/>
      </w:pPr>
      <w:rPr>
        <w:rFonts w:cs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1F0323"/>
    <w:multiLevelType w:val="hybridMultilevel"/>
    <w:tmpl w:val="F2A69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33427B"/>
    <w:multiLevelType w:val="hybridMultilevel"/>
    <w:tmpl w:val="8A30E9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FF32D2A"/>
    <w:multiLevelType w:val="hybridMultilevel"/>
    <w:tmpl w:val="328A46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7517D7"/>
    <w:multiLevelType w:val="hybridMultilevel"/>
    <w:tmpl w:val="9216F13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8A4696"/>
    <w:multiLevelType w:val="hybridMultilevel"/>
    <w:tmpl w:val="8E62B7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701B4D"/>
    <w:multiLevelType w:val="hybridMultilevel"/>
    <w:tmpl w:val="3B9C2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15CFD"/>
    <w:multiLevelType w:val="hybridMultilevel"/>
    <w:tmpl w:val="72C8E75E"/>
    <w:lvl w:ilvl="0" w:tplc="756C1F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24D27"/>
    <w:multiLevelType w:val="hybridMultilevel"/>
    <w:tmpl w:val="CC82324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562158"/>
    <w:multiLevelType w:val="hybridMultilevel"/>
    <w:tmpl w:val="256854B6"/>
    <w:lvl w:ilvl="0" w:tplc="61ACA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9627F"/>
    <w:multiLevelType w:val="hybridMultilevel"/>
    <w:tmpl w:val="F558D0F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5B5C32"/>
    <w:multiLevelType w:val="hybridMultilevel"/>
    <w:tmpl w:val="7096BB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92B19"/>
    <w:multiLevelType w:val="hybridMultilevel"/>
    <w:tmpl w:val="BFA4A2B6"/>
    <w:lvl w:ilvl="0" w:tplc="04090019">
      <w:start w:val="1"/>
      <w:numFmt w:val="lowerLetter"/>
      <w:lvlText w:val="%1."/>
      <w:lvlJc w:val="left"/>
      <w:pPr>
        <w:ind w:left="720" w:hanging="360"/>
      </w:pPr>
      <w:rPr>
        <w:rFonts w:hint="default"/>
      </w:rPr>
    </w:lvl>
    <w:lvl w:ilvl="1" w:tplc="BB0E9EA2">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E227CE"/>
    <w:multiLevelType w:val="hybridMultilevel"/>
    <w:tmpl w:val="733C2DB4"/>
    <w:lvl w:ilvl="0" w:tplc="CAAEEC9E">
      <w:start w:val="1"/>
      <w:numFmt w:val="decimal"/>
      <w:lvlText w:val="%1."/>
      <w:lvlJc w:val="left"/>
      <w:pPr>
        <w:ind w:left="580" w:hanging="360"/>
      </w:pPr>
      <w:rPr>
        <w:rFonts w:ascii="Calibri" w:eastAsia="Calibri" w:hAnsi="Calibri" w:cs="Calibri" w:hint="default"/>
        <w:b/>
        <w:bCs/>
        <w:spacing w:val="-1"/>
        <w:w w:val="100"/>
        <w:sz w:val="24"/>
        <w:szCs w:val="24"/>
      </w:rPr>
    </w:lvl>
    <w:lvl w:ilvl="1" w:tplc="137281E4">
      <w:numFmt w:val="bullet"/>
      <w:lvlText w:val=""/>
      <w:lvlJc w:val="left"/>
      <w:pPr>
        <w:ind w:left="1300" w:hanging="360"/>
      </w:pPr>
      <w:rPr>
        <w:rFonts w:ascii="Symbol" w:eastAsia="Symbol" w:hAnsi="Symbol" w:cs="Symbol" w:hint="default"/>
        <w:w w:val="100"/>
        <w:sz w:val="24"/>
        <w:szCs w:val="24"/>
      </w:rPr>
    </w:lvl>
    <w:lvl w:ilvl="2" w:tplc="90DCC1E6">
      <w:numFmt w:val="bullet"/>
      <w:lvlText w:val="•"/>
      <w:lvlJc w:val="left"/>
      <w:pPr>
        <w:ind w:left="2644" w:hanging="360"/>
      </w:pPr>
      <w:rPr>
        <w:rFonts w:hint="default"/>
      </w:rPr>
    </w:lvl>
    <w:lvl w:ilvl="3" w:tplc="3F503FB0">
      <w:numFmt w:val="bullet"/>
      <w:lvlText w:val="•"/>
      <w:lvlJc w:val="left"/>
      <w:pPr>
        <w:ind w:left="3988" w:hanging="360"/>
      </w:pPr>
      <w:rPr>
        <w:rFonts w:hint="default"/>
      </w:rPr>
    </w:lvl>
    <w:lvl w:ilvl="4" w:tplc="B1EE9A56">
      <w:numFmt w:val="bullet"/>
      <w:lvlText w:val="•"/>
      <w:lvlJc w:val="left"/>
      <w:pPr>
        <w:ind w:left="5333" w:hanging="360"/>
      </w:pPr>
      <w:rPr>
        <w:rFonts w:hint="default"/>
      </w:rPr>
    </w:lvl>
    <w:lvl w:ilvl="5" w:tplc="4C049B84">
      <w:numFmt w:val="bullet"/>
      <w:lvlText w:val="•"/>
      <w:lvlJc w:val="left"/>
      <w:pPr>
        <w:ind w:left="6677" w:hanging="360"/>
      </w:pPr>
      <w:rPr>
        <w:rFonts w:hint="default"/>
      </w:rPr>
    </w:lvl>
    <w:lvl w:ilvl="6" w:tplc="8FC4F998">
      <w:numFmt w:val="bullet"/>
      <w:lvlText w:val="•"/>
      <w:lvlJc w:val="left"/>
      <w:pPr>
        <w:ind w:left="8022" w:hanging="360"/>
      </w:pPr>
      <w:rPr>
        <w:rFonts w:hint="default"/>
      </w:rPr>
    </w:lvl>
    <w:lvl w:ilvl="7" w:tplc="F2122590">
      <w:numFmt w:val="bullet"/>
      <w:lvlText w:val="•"/>
      <w:lvlJc w:val="left"/>
      <w:pPr>
        <w:ind w:left="9366" w:hanging="360"/>
      </w:pPr>
      <w:rPr>
        <w:rFonts w:hint="default"/>
      </w:rPr>
    </w:lvl>
    <w:lvl w:ilvl="8" w:tplc="804674B8">
      <w:numFmt w:val="bullet"/>
      <w:lvlText w:val="•"/>
      <w:lvlJc w:val="left"/>
      <w:pPr>
        <w:ind w:left="10711" w:hanging="360"/>
      </w:pPr>
      <w:rPr>
        <w:rFonts w:hint="default"/>
      </w:rPr>
    </w:lvl>
  </w:abstractNum>
  <w:abstractNum w:abstractNumId="21" w15:restartNumberingAfterBreak="0">
    <w:nsid w:val="58795E45"/>
    <w:multiLevelType w:val="hybridMultilevel"/>
    <w:tmpl w:val="2A5422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6F413A"/>
    <w:multiLevelType w:val="hybridMultilevel"/>
    <w:tmpl w:val="6A1AE8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290A37"/>
    <w:multiLevelType w:val="hybridMultilevel"/>
    <w:tmpl w:val="CDA4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92C"/>
    <w:multiLevelType w:val="hybridMultilevel"/>
    <w:tmpl w:val="72C8E75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A5548D"/>
    <w:multiLevelType w:val="hybridMultilevel"/>
    <w:tmpl w:val="048A9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327C31"/>
    <w:multiLevelType w:val="hybridMultilevel"/>
    <w:tmpl w:val="8A30E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CB64C1"/>
    <w:multiLevelType w:val="hybridMultilevel"/>
    <w:tmpl w:val="2EA25E3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C72138"/>
    <w:multiLevelType w:val="hybridMultilevel"/>
    <w:tmpl w:val="00FAEC78"/>
    <w:lvl w:ilvl="0" w:tplc="04090019">
      <w:start w:val="1"/>
      <w:numFmt w:val="lowerLetter"/>
      <w:lvlText w:val="%1."/>
      <w:lvlJc w:val="left"/>
      <w:pPr>
        <w:ind w:left="720" w:hanging="360"/>
      </w:pPr>
    </w:lvl>
    <w:lvl w:ilvl="1" w:tplc="9D346C24">
      <w:numFmt w:val="bullet"/>
      <w:lvlText w:val="-"/>
      <w:lvlJc w:val="left"/>
      <w:pPr>
        <w:ind w:left="720" w:hanging="360"/>
      </w:pPr>
      <w:rPr>
        <w:rFonts w:ascii="Calibri" w:eastAsia="Calibri" w:hAnsi="Calibri" w:cs="Calibri"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F4C8A"/>
    <w:multiLevelType w:val="hybridMultilevel"/>
    <w:tmpl w:val="8E62B76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D33675E"/>
    <w:multiLevelType w:val="hybridMultilevel"/>
    <w:tmpl w:val="B64C21C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85197">
    <w:abstractNumId w:val="11"/>
  </w:num>
  <w:num w:numId="2" w16cid:durableId="1921134032">
    <w:abstractNumId w:val="15"/>
  </w:num>
  <w:num w:numId="3" w16cid:durableId="1215314503">
    <w:abstractNumId w:val="22"/>
  </w:num>
  <w:num w:numId="4" w16cid:durableId="1194226039">
    <w:abstractNumId w:val="27"/>
  </w:num>
  <w:num w:numId="5" w16cid:durableId="70470401">
    <w:abstractNumId w:val="18"/>
  </w:num>
  <w:num w:numId="6" w16cid:durableId="963854126">
    <w:abstractNumId w:val="1"/>
  </w:num>
  <w:num w:numId="7" w16cid:durableId="268320262">
    <w:abstractNumId w:val="12"/>
  </w:num>
  <w:num w:numId="8" w16cid:durableId="920725388">
    <w:abstractNumId w:val="0"/>
  </w:num>
  <w:num w:numId="9" w16cid:durableId="1916041100">
    <w:abstractNumId w:val="10"/>
  </w:num>
  <w:num w:numId="10" w16cid:durableId="504713627">
    <w:abstractNumId w:val="4"/>
  </w:num>
  <w:num w:numId="11" w16cid:durableId="749230504">
    <w:abstractNumId w:val="5"/>
  </w:num>
  <w:num w:numId="12" w16cid:durableId="1261331073">
    <w:abstractNumId w:val="20"/>
  </w:num>
  <w:num w:numId="13" w16cid:durableId="637996780">
    <w:abstractNumId w:val="16"/>
  </w:num>
  <w:num w:numId="14" w16cid:durableId="1093429805">
    <w:abstractNumId w:val="3"/>
  </w:num>
  <w:num w:numId="15" w16cid:durableId="1003122069">
    <w:abstractNumId w:val="8"/>
  </w:num>
  <w:num w:numId="16" w16cid:durableId="1037118030">
    <w:abstractNumId w:val="14"/>
  </w:num>
  <w:num w:numId="17" w16cid:durableId="354886174">
    <w:abstractNumId w:val="25"/>
  </w:num>
  <w:num w:numId="18" w16cid:durableId="229774605">
    <w:abstractNumId w:val="7"/>
  </w:num>
  <w:num w:numId="19" w16cid:durableId="985209462">
    <w:abstractNumId w:val="26"/>
  </w:num>
  <w:num w:numId="20" w16cid:durableId="685014482">
    <w:abstractNumId w:val="9"/>
  </w:num>
  <w:num w:numId="21" w16cid:durableId="1363483999">
    <w:abstractNumId w:val="30"/>
  </w:num>
  <w:num w:numId="22" w16cid:durableId="1553036318">
    <w:abstractNumId w:val="6"/>
  </w:num>
  <w:num w:numId="23" w16cid:durableId="1477795431">
    <w:abstractNumId w:val="23"/>
  </w:num>
  <w:num w:numId="24" w16cid:durableId="104161765">
    <w:abstractNumId w:val="2"/>
  </w:num>
  <w:num w:numId="25" w16cid:durableId="480855754">
    <w:abstractNumId w:val="19"/>
  </w:num>
  <w:num w:numId="26" w16cid:durableId="1749575523">
    <w:abstractNumId w:val="28"/>
  </w:num>
  <w:num w:numId="27" w16cid:durableId="98794301">
    <w:abstractNumId w:val="13"/>
  </w:num>
  <w:num w:numId="28" w16cid:durableId="116990540">
    <w:abstractNumId w:val="24"/>
  </w:num>
  <w:num w:numId="29" w16cid:durableId="1690452759">
    <w:abstractNumId w:val="17"/>
  </w:num>
  <w:num w:numId="30" w16cid:durableId="329218383">
    <w:abstractNumId w:val="29"/>
  </w:num>
  <w:num w:numId="31" w16cid:durableId="1428498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F6"/>
    <w:rsid w:val="0000484B"/>
    <w:rsid w:val="000141B3"/>
    <w:rsid w:val="00052048"/>
    <w:rsid w:val="000536C7"/>
    <w:rsid w:val="00073A35"/>
    <w:rsid w:val="000B77A1"/>
    <w:rsid w:val="000E56B9"/>
    <w:rsid w:val="0010374B"/>
    <w:rsid w:val="00124E89"/>
    <w:rsid w:val="001C421A"/>
    <w:rsid w:val="001E0716"/>
    <w:rsid w:val="001F7D20"/>
    <w:rsid w:val="00202EA6"/>
    <w:rsid w:val="00211A6C"/>
    <w:rsid w:val="00231EE2"/>
    <w:rsid w:val="00266E6A"/>
    <w:rsid w:val="002B6615"/>
    <w:rsid w:val="00325792"/>
    <w:rsid w:val="003341D3"/>
    <w:rsid w:val="00334830"/>
    <w:rsid w:val="00336063"/>
    <w:rsid w:val="0038536D"/>
    <w:rsid w:val="003C6A72"/>
    <w:rsid w:val="003D024B"/>
    <w:rsid w:val="004161D0"/>
    <w:rsid w:val="0042178C"/>
    <w:rsid w:val="00432201"/>
    <w:rsid w:val="00436860"/>
    <w:rsid w:val="00492108"/>
    <w:rsid w:val="004A7C60"/>
    <w:rsid w:val="004B6CF3"/>
    <w:rsid w:val="0050369B"/>
    <w:rsid w:val="00503EE4"/>
    <w:rsid w:val="00520C6D"/>
    <w:rsid w:val="0052560B"/>
    <w:rsid w:val="00596ED3"/>
    <w:rsid w:val="005D3C8C"/>
    <w:rsid w:val="0063037F"/>
    <w:rsid w:val="006565D4"/>
    <w:rsid w:val="00656EDA"/>
    <w:rsid w:val="006B32F6"/>
    <w:rsid w:val="00732617"/>
    <w:rsid w:val="00754950"/>
    <w:rsid w:val="00762529"/>
    <w:rsid w:val="00792A18"/>
    <w:rsid w:val="007C0E47"/>
    <w:rsid w:val="007D1A63"/>
    <w:rsid w:val="007E0D7F"/>
    <w:rsid w:val="007E525F"/>
    <w:rsid w:val="00804945"/>
    <w:rsid w:val="00874610"/>
    <w:rsid w:val="008C7261"/>
    <w:rsid w:val="008D4CF4"/>
    <w:rsid w:val="008F67B2"/>
    <w:rsid w:val="00917727"/>
    <w:rsid w:val="00926C2E"/>
    <w:rsid w:val="00947C30"/>
    <w:rsid w:val="00971E25"/>
    <w:rsid w:val="009923C0"/>
    <w:rsid w:val="009B6ABC"/>
    <w:rsid w:val="009B73D7"/>
    <w:rsid w:val="009C400B"/>
    <w:rsid w:val="009D281D"/>
    <w:rsid w:val="009D43F4"/>
    <w:rsid w:val="009D6AAA"/>
    <w:rsid w:val="00A0383A"/>
    <w:rsid w:val="00A12463"/>
    <w:rsid w:val="00A13B99"/>
    <w:rsid w:val="00A158C6"/>
    <w:rsid w:val="00A2296A"/>
    <w:rsid w:val="00A34711"/>
    <w:rsid w:val="00A54273"/>
    <w:rsid w:val="00A56274"/>
    <w:rsid w:val="00A57FC5"/>
    <w:rsid w:val="00AE7B76"/>
    <w:rsid w:val="00B612C9"/>
    <w:rsid w:val="00B62C11"/>
    <w:rsid w:val="00B94876"/>
    <w:rsid w:val="00C516A3"/>
    <w:rsid w:val="00C5339E"/>
    <w:rsid w:val="00CE275B"/>
    <w:rsid w:val="00CF7D3B"/>
    <w:rsid w:val="00D2429E"/>
    <w:rsid w:val="00D3659E"/>
    <w:rsid w:val="00D64C01"/>
    <w:rsid w:val="00DA4A2F"/>
    <w:rsid w:val="00DD368B"/>
    <w:rsid w:val="00DE3521"/>
    <w:rsid w:val="00E12382"/>
    <w:rsid w:val="00E21FFE"/>
    <w:rsid w:val="00E336C9"/>
    <w:rsid w:val="00E35501"/>
    <w:rsid w:val="00E84929"/>
    <w:rsid w:val="00EB4C0E"/>
    <w:rsid w:val="00EE7B46"/>
    <w:rsid w:val="00F55D8C"/>
    <w:rsid w:val="00F77728"/>
    <w:rsid w:val="00F978FD"/>
    <w:rsid w:val="00FB2771"/>
    <w:rsid w:val="00FB4DA1"/>
    <w:rsid w:val="00FD0957"/>
    <w:rsid w:val="00FE6FD4"/>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F571"/>
  <w15:chartTrackingRefBased/>
  <w15:docId w15:val="{5A002350-DA85-4259-BB57-5C1350FD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82"/>
    <w:rPr>
      <w:sz w:val="24"/>
    </w:rPr>
  </w:style>
  <w:style w:type="paragraph" w:styleId="Heading1">
    <w:name w:val="heading 1"/>
    <w:basedOn w:val="Normal"/>
    <w:link w:val="Heading1Char"/>
    <w:autoRedefine/>
    <w:uiPriority w:val="1"/>
    <w:qFormat/>
    <w:rsid w:val="009D281D"/>
    <w:pPr>
      <w:widowControl w:val="0"/>
      <w:autoSpaceDE w:val="0"/>
      <w:autoSpaceDN w:val="0"/>
      <w:spacing w:before="360" w:after="0" w:line="240" w:lineRule="auto"/>
      <w:outlineLvl w:val="0"/>
    </w:pPr>
    <w:rPr>
      <w:rFonts w:ascii="Arial" w:eastAsia="Calibri" w:hAnsi="Arial" w:cs="Calibri"/>
      <w:b/>
      <w:bCs/>
      <w:sz w:val="28"/>
      <w:szCs w:val="28"/>
    </w:rPr>
  </w:style>
  <w:style w:type="paragraph" w:styleId="Heading2">
    <w:name w:val="heading 2"/>
    <w:basedOn w:val="Normal"/>
    <w:next w:val="Normal"/>
    <w:link w:val="Heading2Char"/>
    <w:autoRedefine/>
    <w:uiPriority w:val="9"/>
    <w:unhideWhenUsed/>
    <w:qFormat/>
    <w:rsid w:val="00266E6A"/>
    <w:pPr>
      <w:keepNext/>
      <w:keepLines/>
      <w:tabs>
        <w:tab w:val="left" w:pos="580"/>
      </w:tabs>
      <w:spacing w:before="302" w:after="240"/>
      <w:ind w:right="288"/>
      <w:outlineLvl w:val="1"/>
    </w:pPr>
    <w:rPr>
      <w:rFonts w:ascii="Arial" w:eastAsiaTheme="majorEastAsia" w:hAnsi="Arial" w:cstheme="majorBidi"/>
      <w:b/>
      <w:color w:val="00456A"/>
      <w:szCs w:val="26"/>
    </w:rPr>
  </w:style>
  <w:style w:type="paragraph" w:styleId="Heading3">
    <w:name w:val="heading 3"/>
    <w:basedOn w:val="Normal"/>
    <w:next w:val="Normal"/>
    <w:link w:val="Heading3Char"/>
    <w:autoRedefine/>
    <w:uiPriority w:val="9"/>
    <w:semiHidden/>
    <w:unhideWhenUsed/>
    <w:qFormat/>
    <w:rsid w:val="00266E6A"/>
    <w:pPr>
      <w:keepNext/>
      <w:keepLines/>
      <w:spacing w:before="40" w:after="0"/>
      <w:outlineLvl w:val="2"/>
    </w:pPr>
    <w:rPr>
      <w:rFonts w:asciiTheme="majorHAnsi" w:eastAsiaTheme="majorEastAsia" w:hAnsiTheme="majorHAnsi" w:cstheme="majorBidi"/>
      <w:color w:val="00456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F6"/>
    <w:pPr>
      <w:spacing w:after="0" w:line="240" w:lineRule="auto"/>
      <w:ind w:left="720"/>
      <w:contextualSpacing/>
    </w:pPr>
    <w:rPr>
      <w:rFonts w:eastAsiaTheme="minorEastAsia"/>
      <w:szCs w:val="24"/>
    </w:rPr>
  </w:style>
  <w:style w:type="table" w:styleId="TableGrid">
    <w:name w:val="Table Grid"/>
    <w:basedOn w:val="TableNormal"/>
    <w:uiPriority w:val="39"/>
    <w:rsid w:val="006B32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7B2"/>
    <w:rPr>
      <w:sz w:val="16"/>
      <w:szCs w:val="16"/>
    </w:rPr>
  </w:style>
  <w:style w:type="paragraph" w:styleId="CommentText">
    <w:name w:val="annotation text"/>
    <w:basedOn w:val="Normal"/>
    <w:link w:val="CommentTextChar"/>
    <w:uiPriority w:val="99"/>
    <w:unhideWhenUsed/>
    <w:rsid w:val="008F67B2"/>
    <w:pPr>
      <w:spacing w:line="240" w:lineRule="auto"/>
    </w:pPr>
    <w:rPr>
      <w:sz w:val="20"/>
      <w:szCs w:val="20"/>
    </w:rPr>
  </w:style>
  <w:style w:type="character" w:customStyle="1" w:styleId="CommentTextChar">
    <w:name w:val="Comment Text Char"/>
    <w:basedOn w:val="DefaultParagraphFont"/>
    <w:link w:val="CommentText"/>
    <w:uiPriority w:val="99"/>
    <w:rsid w:val="008F67B2"/>
    <w:rPr>
      <w:sz w:val="20"/>
      <w:szCs w:val="20"/>
    </w:rPr>
  </w:style>
  <w:style w:type="paragraph" w:styleId="CommentSubject">
    <w:name w:val="annotation subject"/>
    <w:basedOn w:val="CommentText"/>
    <w:next w:val="CommentText"/>
    <w:link w:val="CommentSubjectChar"/>
    <w:uiPriority w:val="99"/>
    <w:semiHidden/>
    <w:unhideWhenUsed/>
    <w:rsid w:val="008F67B2"/>
    <w:rPr>
      <w:b/>
      <w:bCs/>
    </w:rPr>
  </w:style>
  <w:style w:type="character" w:customStyle="1" w:styleId="CommentSubjectChar">
    <w:name w:val="Comment Subject Char"/>
    <w:basedOn w:val="CommentTextChar"/>
    <w:link w:val="CommentSubject"/>
    <w:uiPriority w:val="99"/>
    <w:semiHidden/>
    <w:rsid w:val="008F67B2"/>
    <w:rPr>
      <w:b/>
      <w:bCs/>
      <w:sz w:val="20"/>
      <w:szCs w:val="20"/>
    </w:rPr>
  </w:style>
  <w:style w:type="character" w:customStyle="1" w:styleId="Heading1Char">
    <w:name w:val="Heading 1 Char"/>
    <w:basedOn w:val="DefaultParagraphFont"/>
    <w:link w:val="Heading1"/>
    <w:uiPriority w:val="1"/>
    <w:rsid w:val="009D281D"/>
    <w:rPr>
      <w:rFonts w:ascii="Arial" w:eastAsia="Calibri" w:hAnsi="Arial" w:cs="Calibri"/>
      <w:b/>
      <w:bCs/>
      <w:sz w:val="28"/>
      <w:szCs w:val="28"/>
    </w:rPr>
  </w:style>
  <w:style w:type="paragraph" w:styleId="BodyText">
    <w:name w:val="Body Text"/>
    <w:basedOn w:val="Normal"/>
    <w:link w:val="BodyTextChar"/>
    <w:autoRedefine/>
    <w:uiPriority w:val="1"/>
    <w:qFormat/>
    <w:rsid w:val="009D281D"/>
    <w:pPr>
      <w:widowControl w:val="0"/>
      <w:autoSpaceDE w:val="0"/>
      <w:autoSpaceDN w:val="0"/>
      <w:spacing w:before="296" w:after="120"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9D281D"/>
    <w:rPr>
      <w:rFonts w:ascii="Calibri" w:eastAsia="Calibri" w:hAnsi="Calibri" w:cs="Calibri"/>
      <w:sz w:val="24"/>
      <w:szCs w:val="24"/>
    </w:rPr>
  </w:style>
  <w:style w:type="paragraph" w:styleId="Header">
    <w:name w:val="header"/>
    <w:basedOn w:val="Normal"/>
    <w:link w:val="HeaderChar"/>
    <w:uiPriority w:val="99"/>
    <w:unhideWhenUsed/>
    <w:rsid w:val="00C5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9E"/>
  </w:style>
  <w:style w:type="paragraph" w:styleId="Footer">
    <w:name w:val="footer"/>
    <w:basedOn w:val="Normal"/>
    <w:link w:val="FooterChar"/>
    <w:uiPriority w:val="99"/>
    <w:unhideWhenUsed/>
    <w:rsid w:val="00C5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9E"/>
  </w:style>
  <w:style w:type="character" w:customStyle="1" w:styleId="Heading2Char">
    <w:name w:val="Heading 2 Char"/>
    <w:basedOn w:val="DefaultParagraphFont"/>
    <w:link w:val="Heading2"/>
    <w:uiPriority w:val="9"/>
    <w:rsid w:val="00266E6A"/>
    <w:rPr>
      <w:rFonts w:ascii="Arial" w:eastAsiaTheme="majorEastAsia" w:hAnsi="Arial" w:cstheme="majorBidi"/>
      <w:b/>
      <w:color w:val="00456A"/>
      <w:sz w:val="24"/>
      <w:szCs w:val="26"/>
    </w:rPr>
  </w:style>
  <w:style w:type="paragraph" w:customStyle="1" w:styleId="TableParagraph">
    <w:name w:val="Table Paragraph"/>
    <w:basedOn w:val="Normal"/>
    <w:uiPriority w:val="1"/>
    <w:qFormat/>
    <w:rsid w:val="00F978FD"/>
    <w:pPr>
      <w:widowControl w:val="0"/>
      <w:autoSpaceDE w:val="0"/>
      <w:autoSpaceDN w:val="0"/>
      <w:spacing w:after="0" w:line="240" w:lineRule="auto"/>
    </w:pPr>
    <w:rPr>
      <w:rFonts w:ascii="Calibri" w:eastAsia="Calibri" w:hAnsi="Calibri" w:cs="Calibri"/>
    </w:rPr>
  </w:style>
  <w:style w:type="paragraph" w:styleId="Title">
    <w:name w:val="Title"/>
    <w:basedOn w:val="Normal"/>
    <w:next w:val="Normal"/>
    <w:link w:val="TitleChar"/>
    <w:uiPriority w:val="10"/>
    <w:qFormat/>
    <w:rsid w:val="009923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3C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266E6A"/>
    <w:rPr>
      <w:rFonts w:asciiTheme="majorHAnsi" w:eastAsiaTheme="majorEastAsia" w:hAnsiTheme="majorHAnsi" w:cstheme="majorBidi"/>
      <w:color w:val="00456A"/>
      <w:sz w:val="24"/>
      <w:szCs w:val="24"/>
    </w:rPr>
  </w:style>
  <w:style w:type="paragraph" w:styleId="TOCHeading">
    <w:name w:val="TOC Heading"/>
    <w:basedOn w:val="Heading1"/>
    <w:next w:val="Normal"/>
    <w:uiPriority w:val="39"/>
    <w:unhideWhenUsed/>
    <w:qFormat/>
    <w:rsid w:val="00D2429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2429E"/>
    <w:pPr>
      <w:spacing w:after="100"/>
    </w:pPr>
  </w:style>
  <w:style w:type="paragraph" w:styleId="TOC2">
    <w:name w:val="toc 2"/>
    <w:basedOn w:val="Normal"/>
    <w:next w:val="Normal"/>
    <w:autoRedefine/>
    <w:uiPriority w:val="39"/>
    <w:unhideWhenUsed/>
    <w:rsid w:val="00D2429E"/>
    <w:pPr>
      <w:spacing w:after="100"/>
      <w:ind w:left="240"/>
    </w:pPr>
  </w:style>
  <w:style w:type="character" w:styleId="Hyperlink">
    <w:name w:val="Hyperlink"/>
    <w:basedOn w:val="DefaultParagraphFont"/>
    <w:uiPriority w:val="99"/>
    <w:unhideWhenUsed/>
    <w:rsid w:val="00D2429E"/>
    <w:rPr>
      <w:color w:val="0563C1" w:themeColor="hyperlink"/>
      <w:u w:val="single"/>
    </w:rPr>
  </w:style>
  <w:style w:type="character" w:styleId="UnresolvedMention">
    <w:name w:val="Unresolved Mention"/>
    <w:basedOn w:val="DefaultParagraphFont"/>
    <w:uiPriority w:val="99"/>
    <w:semiHidden/>
    <w:unhideWhenUsed/>
    <w:rsid w:val="00073A35"/>
    <w:rPr>
      <w:color w:val="605E5C"/>
      <w:shd w:val="clear" w:color="auto" w:fill="E1DFDD"/>
    </w:rPr>
  </w:style>
  <w:style w:type="paragraph" w:styleId="Subtitle">
    <w:name w:val="Subtitle"/>
    <w:basedOn w:val="Normal"/>
    <w:next w:val="Normal"/>
    <w:link w:val="SubtitleChar"/>
    <w:autoRedefine/>
    <w:uiPriority w:val="11"/>
    <w:qFormat/>
    <w:rsid w:val="009D281D"/>
    <w:pPr>
      <w:numPr>
        <w:ilvl w:val="1"/>
      </w:numPr>
      <w:spacing w:before="240" w:line="240" w:lineRule="auto"/>
      <w:jc w:val="center"/>
    </w:pPr>
    <w:rPr>
      <w:rFonts w:eastAsiaTheme="minorEastAsia" w:cstheme="minorHAnsi"/>
      <w:b/>
      <w:spacing w:val="15"/>
      <w:sz w:val="28"/>
    </w:rPr>
  </w:style>
  <w:style w:type="character" w:customStyle="1" w:styleId="SubtitleChar">
    <w:name w:val="Subtitle Char"/>
    <w:basedOn w:val="DefaultParagraphFont"/>
    <w:link w:val="Subtitle"/>
    <w:uiPriority w:val="11"/>
    <w:rsid w:val="009D281D"/>
    <w:rPr>
      <w:rFonts w:eastAsiaTheme="minorEastAsia" w:cstheme="minorHAnsi"/>
      <w:b/>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91E0-7B48-4128-A51E-612E556D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Annly@CSL</dc:creator>
  <cp:keywords/>
  <dc:description/>
  <cp:lastModifiedBy>Jeffredo, Allyson@CSL</cp:lastModifiedBy>
  <cp:revision>7</cp:revision>
  <dcterms:created xsi:type="dcterms:W3CDTF">2024-12-13T23:59:00Z</dcterms:created>
  <dcterms:modified xsi:type="dcterms:W3CDTF">2024-12-18T22:11:00Z</dcterms:modified>
</cp:coreProperties>
</file>