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CA03B8">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00812785">
              <w:t xml:space="preserve">  </w:t>
            </w:r>
            <w:r w:rsidR="00AC161F">
              <w:t xml:space="preserve"> </w:t>
            </w:r>
          </w:p>
        </w:tc>
        <w:tc>
          <w:tcPr>
            <w:tcW w:w="7348" w:type="dxa"/>
            <w:gridSpan w:val="2"/>
          </w:tcPr>
          <w:p w:rsidR="00BB1490" w:rsidRPr="00CD5C3C" w:rsidRDefault="00BB1490" w:rsidP="006A19D5">
            <w:pPr>
              <w:jc w:val="center"/>
              <w:rPr>
                <w:rFonts w:ascii="Comic Sans MS" w:hAnsi="Comic Sans MS"/>
                <w:b/>
                <w:bCs/>
                <w:color w:val="1F497D" w:themeColor="text2"/>
                <w:sz w:val="110"/>
                <w:szCs w:val="110"/>
              </w:rPr>
            </w:pPr>
            <w:r w:rsidRPr="00CD5C3C">
              <w:rPr>
                <w:rFonts w:ascii="Comic Sans MS" w:hAnsi="Comic Sans MS"/>
                <w:b/>
                <w:bCs/>
                <w:color w:val="1F497D" w:themeColor="text2"/>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r w:rsidRPr="003A52BA">
              <w:rPr>
                <w:rFonts w:ascii="Comic Sans MS" w:hAnsi="Comic Sans MS"/>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0E6307">
            <w:pPr>
              <w:rPr>
                <w:rFonts w:ascii="Comic Sans MS" w:hAnsi="Comic Sans MS"/>
                <w:b/>
                <w:sz w:val="28"/>
                <w:szCs w:val="28"/>
              </w:rPr>
            </w:pPr>
            <w:r>
              <w:rPr>
                <w:rFonts w:ascii="Comic Sans MS" w:hAnsi="Comic Sans MS"/>
                <w:b/>
                <w:sz w:val="28"/>
                <w:szCs w:val="28"/>
              </w:rPr>
              <w:t xml:space="preserve">New Series no. </w:t>
            </w:r>
            <w:r w:rsidR="00200AEB">
              <w:rPr>
                <w:rFonts w:ascii="Comic Sans MS" w:hAnsi="Comic Sans MS"/>
                <w:b/>
                <w:sz w:val="28"/>
                <w:szCs w:val="28"/>
              </w:rPr>
              <w:t>13</w:t>
            </w:r>
            <w:r w:rsidR="00BB1490" w:rsidRPr="003A52BA">
              <w:rPr>
                <w:rFonts w:ascii="Comic Sans MS" w:hAnsi="Comic Sans MS"/>
                <w:b/>
                <w:sz w:val="28"/>
                <w:szCs w:val="28"/>
              </w:rPr>
              <w:t xml:space="preserve"> (</w:t>
            </w:r>
            <w:r w:rsidR="00200AEB">
              <w:rPr>
                <w:rFonts w:ascii="Comic Sans MS" w:hAnsi="Comic Sans MS"/>
                <w:b/>
                <w:sz w:val="28"/>
                <w:szCs w:val="28"/>
              </w:rPr>
              <w:t xml:space="preserve">Summer </w:t>
            </w:r>
            <w:r w:rsidR="00026165">
              <w:rPr>
                <w:rFonts w:ascii="Comic Sans MS" w:hAnsi="Comic Sans MS"/>
                <w:b/>
                <w:sz w:val="28"/>
                <w:szCs w:val="28"/>
              </w:rPr>
              <w:t>2015</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583004" w:rsidP="006A19D5">
      <w:pPr>
        <w:rPr>
          <w:rFonts w:ascii="Comic Sans MS" w:hAnsi="Comic Sans MS"/>
          <w:b/>
          <w:sz w:val="16"/>
          <w:szCs w:val="16"/>
        </w:rPr>
      </w:pPr>
      <w:bookmarkStart w:id="0" w:name="OLE_LINK11"/>
      <w:bookmarkStart w:id="1"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p w:rsidR="00F768A1" w:rsidRDefault="00BE0EA6" w:rsidP="00F768A1">
      <w:pPr>
        <w:rPr>
          <w:rFonts w:ascii="Comic Sans MS" w:eastAsiaTheme="minorHAnsi" w:hAnsi="Comic Sans MS" w:cstheme="minorBidi"/>
          <w:b/>
          <w:sz w:val="16"/>
          <w:szCs w:val="16"/>
        </w:rPr>
      </w:pPr>
      <w:r w:rsidRPr="00BE0EA6">
        <w:rPr>
          <w:rFonts w:ascii="Comic Sans MS" w:eastAsiaTheme="minorHAnsi" w:hAnsi="Comic Sans MS" w:cstheme="minorBidi"/>
          <w:b/>
          <w:sz w:val="36"/>
          <w:szCs w:val="36"/>
        </w:rPr>
        <w:t>In This Issue:</w:t>
      </w:r>
    </w:p>
    <w:p w:rsidR="006775DA" w:rsidRPr="006775DA" w:rsidRDefault="006775DA" w:rsidP="00F768A1">
      <w:pPr>
        <w:rPr>
          <w:rFonts w:ascii="Comic Sans MS" w:eastAsiaTheme="minorHAnsi" w:hAnsi="Comic Sans MS" w:cstheme="minorBidi"/>
          <w:b/>
          <w:sz w:val="16"/>
          <w:szCs w:val="16"/>
        </w:rPr>
      </w:pPr>
    </w:p>
    <w:p w:rsidR="00F768A1" w:rsidRPr="00512408" w:rsidRDefault="00F768A1" w:rsidP="00512408">
      <w:pPr>
        <w:pStyle w:val="ListParagraph"/>
        <w:numPr>
          <w:ilvl w:val="0"/>
          <w:numId w:val="27"/>
        </w:numPr>
        <w:rPr>
          <w:rFonts w:ascii="Comic Sans MS" w:hAnsi="Comic Sans MS"/>
          <w:sz w:val="28"/>
          <w:szCs w:val="28"/>
        </w:rPr>
      </w:pPr>
      <w:r w:rsidRPr="00512408">
        <w:rPr>
          <w:rFonts w:ascii="Comic Sans MS" w:hAnsi="Comic Sans MS"/>
          <w:sz w:val="28"/>
          <w:szCs w:val="28"/>
        </w:rPr>
        <w:t>Director</w:t>
      </w:r>
      <w:r w:rsidR="009A4B9D" w:rsidRPr="00512408">
        <w:rPr>
          <w:rFonts w:ascii="Comic Sans MS" w:hAnsi="Comic Sans MS"/>
          <w:sz w:val="28"/>
          <w:szCs w:val="28"/>
        </w:rPr>
        <w:t>'s Message</w:t>
      </w:r>
    </w:p>
    <w:p w:rsidR="0095282B" w:rsidRPr="00512408" w:rsidRDefault="0095282B" w:rsidP="00512408">
      <w:pPr>
        <w:pStyle w:val="ListParagraph"/>
        <w:numPr>
          <w:ilvl w:val="0"/>
          <w:numId w:val="27"/>
        </w:numPr>
        <w:rPr>
          <w:rFonts w:ascii="Comic Sans MS" w:hAnsi="Comic Sans MS"/>
          <w:sz w:val="28"/>
          <w:szCs w:val="28"/>
        </w:rPr>
      </w:pPr>
      <w:r w:rsidRPr="00512408">
        <w:rPr>
          <w:rFonts w:ascii="Comic Sans MS" w:hAnsi="Comic Sans MS"/>
          <w:sz w:val="28"/>
          <w:szCs w:val="28"/>
        </w:rPr>
        <w:t>Survey Results Summary</w:t>
      </w:r>
    </w:p>
    <w:p w:rsidR="00433D2D" w:rsidRPr="00512408" w:rsidRDefault="00433D2D" w:rsidP="00433D2D">
      <w:pPr>
        <w:pStyle w:val="ListParagraph"/>
        <w:numPr>
          <w:ilvl w:val="0"/>
          <w:numId w:val="27"/>
        </w:numPr>
        <w:rPr>
          <w:rFonts w:ascii="Comic Sans MS" w:hAnsi="Comic Sans MS"/>
          <w:sz w:val="28"/>
          <w:szCs w:val="28"/>
        </w:rPr>
      </w:pPr>
      <w:r w:rsidRPr="00512408">
        <w:rPr>
          <w:rFonts w:ascii="Comic Sans MS" w:hAnsi="Comic Sans MS"/>
          <w:sz w:val="28"/>
          <w:szCs w:val="28"/>
        </w:rPr>
        <w:t xml:space="preserve">New Children’s </w:t>
      </w:r>
      <w:r>
        <w:rPr>
          <w:rFonts w:ascii="Comic Sans MS" w:hAnsi="Comic Sans MS"/>
          <w:sz w:val="28"/>
          <w:szCs w:val="28"/>
        </w:rPr>
        <w:t>Alcove</w:t>
      </w:r>
      <w:r w:rsidRPr="00512408">
        <w:rPr>
          <w:rFonts w:ascii="Comic Sans MS" w:hAnsi="Comic Sans MS"/>
          <w:sz w:val="28"/>
          <w:szCs w:val="28"/>
        </w:rPr>
        <w:t xml:space="preserve"> in the BTBL Reading Room</w:t>
      </w:r>
    </w:p>
    <w:p w:rsidR="0095282B" w:rsidRPr="00512408" w:rsidRDefault="004A4F67" w:rsidP="00512408">
      <w:pPr>
        <w:pStyle w:val="ListParagraph"/>
        <w:numPr>
          <w:ilvl w:val="0"/>
          <w:numId w:val="27"/>
        </w:numPr>
        <w:rPr>
          <w:rFonts w:ascii="Comic Sans MS" w:hAnsi="Comic Sans MS"/>
          <w:sz w:val="28"/>
          <w:szCs w:val="28"/>
        </w:rPr>
      </w:pPr>
      <w:r>
        <w:rPr>
          <w:rFonts w:ascii="Comic Sans MS" w:hAnsi="Comic Sans MS"/>
          <w:sz w:val="28"/>
          <w:szCs w:val="28"/>
        </w:rPr>
        <w:t xml:space="preserve">A </w:t>
      </w:r>
      <w:r w:rsidR="0095282B" w:rsidRPr="00512408">
        <w:rPr>
          <w:rFonts w:ascii="Comic Sans MS" w:hAnsi="Comic Sans MS"/>
          <w:sz w:val="28"/>
          <w:szCs w:val="28"/>
        </w:rPr>
        <w:t>New Way to Search for Books</w:t>
      </w:r>
    </w:p>
    <w:p w:rsidR="0095282B" w:rsidRPr="00512408" w:rsidRDefault="00834448" w:rsidP="00512408">
      <w:pPr>
        <w:pStyle w:val="ListParagraph"/>
        <w:numPr>
          <w:ilvl w:val="0"/>
          <w:numId w:val="27"/>
        </w:numPr>
        <w:rPr>
          <w:rFonts w:ascii="Comic Sans MS" w:hAnsi="Comic Sans MS"/>
          <w:sz w:val="28"/>
          <w:szCs w:val="28"/>
        </w:rPr>
      </w:pPr>
      <w:r w:rsidRPr="00EC1E5E">
        <w:rPr>
          <w:rFonts w:ascii="Comic Sans MS" w:hAnsi="Comic Sans MS"/>
          <w:i/>
          <w:sz w:val="28"/>
          <w:szCs w:val="28"/>
        </w:rPr>
        <w:t>Talking Book Topics</w:t>
      </w:r>
      <w:r w:rsidRPr="00512408">
        <w:rPr>
          <w:rFonts w:ascii="Comic Sans MS" w:hAnsi="Comic Sans MS"/>
          <w:sz w:val="28"/>
          <w:szCs w:val="28"/>
        </w:rPr>
        <w:t xml:space="preserve"> </w:t>
      </w:r>
      <w:r w:rsidR="0004753D">
        <w:rPr>
          <w:rFonts w:ascii="Comic Sans MS" w:hAnsi="Comic Sans MS"/>
          <w:sz w:val="28"/>
          <w:szCs w:val="28"/>
        </w:rPr>
        <w:t>i</w:t>
      </w:r>
      <w:r w:rsidRPr="00512408">
        <w:rPr>
          <w:rFonts w:ascii="Comic Sans MS" w:hAnsi="Comic Sans MS"/>
          <w:sz w:val="28"/>
          <w:szCs w:val="28"/>
        </w:rPr>
        <w:t>n Six</w:t>
      </w:r>
      <w:r w:rsidR="0095282B" w:rsidRPr="00512408">
        <w:rPr>
          <w:rFonts w:ascii="Comic Sans MS" w:hAnsi="Comic Sans MS"/>
          <w:sz w:val="28"/>
          <w:szCs w:val="28"/>
        </w:rPr>
        <w:t xml:space="preserve"> Ways</w:t>
      </w:r>
    </w:p>
    <w:p w:rsidR="00E010B3" w:rsidRPr="00512408" w:rsidRDefault="00E010B3" w:rsidP="00E010B3">
      <w:pPr>
        <w:pStyle w:val="ListParagraph"/>
        <w:numPr>
          <w:ilvl w:val="0"/>
          <w:numId w:val="27"/>
        </w:numPr>
        <w:rPr>
          <w:rFonts w:ascii="Comic Sans MS" w:hAnsi="Comic Sans MS"/>
          <w:sz w:val="28"/>
          <w:szCs w:val="28"/>
        </w:rPr>
      </w:pPr>
      <w:r w:rsidRPr="00512408">
        <w:rPr>
          <w:rFonts w:ascii="Comic Sans MS" w:hAnsi="Comic Sans MS"/>
          <w:sz w:val="28"/>
          <w:szCs w:val="28"/>
        </w:rPr>
        <w:t>Borrow Movies from the Library</w:t>
      </w:r>
    </w:p>
    <w:p w:rsidR="0095282B" w:rsidRPr="00512408" w:rsidRDefault="00093DE4" w:rsidP="00512408">
      <w:pPr>
        <w:pStyle w:val="ListParagraph"/>
        <w:numPr>
          <w:ilvl w:val="0"/>
          <w:numId w:val="27"/>
        </w:numPr>
        <w:rPr>
          <w:rFonts w:ascii="Comic Sans MS" w:hAnsi="Comic Sans MS"/>
          <w:sz w:val="28"/>
          <w:szCs w:val="28"/>
        </w:rPr>
      </w:pPr>
      <w:r w:rsidRPr="00512408">
        <w:rPr>
          <w:rFonts w:ascii="Comic Sans MS" w:hAnsi="Comic Sans MS"/>
          <w:sz w:val="28"/>
          <w:szCs w:val="28"/>
        </w:rPr>
        <w:t>Changes to Braille Code: Transitioning to UEB</w:t>
      </w:r>
    </w:p>
    <w:p w:rsidR="0054068F" w:rsidRPr="00512408" w:rsidRDefault="00542503" w:rsidP="00512408">
      <w:pPr>
        <w:pStyle w:val="ListParagraph"/>
        <w:numPr>
          <w:ilvl w:val="0"/>
          <w:numId w:val="27"/>
        </w:numPr>
        <w:rPr>
          <w:rFonts w:ascii="Comic Sans MS" w:hAnsi="Comic Sans MS"/>
          <w:sz w:val="28"/>
          <w:szCs w:val="28"/>
        </w:rPr>
      </w:pPr>
      <w:r>
        <w:rPr>
          <w:rFonts w:ascii="Comic Sans MS" w:hAnsi="Comic Sans MS"/>
          <w:sz w:val="28"/>
          <w:szCs w:val="28"/>
        </w:rPr>
        <w:t>Searching for</w:t>
      </w:r>
      <w:r w:rsidR="0054068F" w:rsidRPr="00512408">
        <w:rPr>
          <w:rFonts w:ascii="Comic Sans MS" w:hAnsi="Comic Sans MS"/>
          <w:sz w:val="28"/>
          <w:szCs w:val="28"/>
        </w:rPr>
        <w:t xml:space="preserve"> the Index in </w:t>
      </w:r>
      <w:r w:rsidR="0054068F" w:rsidRPr="00D66EE2">
        <w:rPr>
          <w:rFonts w:ascii="Comic Sans MS" w:hAnsi="Comic Sans MS"/>
          <w:i/>
          <w:sz w:val="28"/>
          <w:szCs w:val="28"/>
        </w:rPr>
        <w:t>Talking Book Topics</w:t>
      </w:r>
      <w:r w:rsidR="0054068F" w:rsidRPr="00512408">
        <w:rPr>
          <w:rFonts w:ascii="Comic Sans MS" w:hAnsi="Comic Sans MS"/>
          <w:sz w:val="28"/>
          <w:szCs w:val="28"/>
        </w:rPr>
        <w:t>?</w:t>
      </w:r>
    </w:p>
    <w:p w:rsidR="0054068F" w:rsidRPr="00512408" w:rsidRDefault="0054068F" w:rsidP="00512408">
      <w:pPr>
        <w:pStyle w:val="ListParagraph"/>
        <w:numPr>
          <w:ilvl w:val="0"/>
          <w:numId w:val="27"/>
        </w:numPr>
        <w:rPr>
          <w:rFonts w:ascii="Comic Sans MS" w:hAnsi="Comic Sans MS"/>
          <w:sz w:val="28"/>
          <w:szCs w:val="28"/>
        </w:rPr>
      </w:pPr>
      <w:r w:rsidRPr="00512408">
        <w:rPr>
          <w:rFonts w:ascii="Comic Sans MS" w:hAnsi="Comic Sans MS"/>
          <w:sz w:val="28"/>
          <w:szCs w:val="28"/>
        </w:rPr>
        <w:t xml:space="preserve">Read </w:t>
      </w:r>
      <w:r w:rsidR="00DB6C83">
        <w:rPr>
          <w:rFonts w:ascii="Comic Sans MS" w:hAnsi="Comic Sans MS"/>
          <w:sz w:val="28"/>
          <w:szCs w:val="28"/>
        </w:rPr>
        <w:t>o</w:t>
      </w:r>
      <w:r w:rsidRPr="00512408">
        <w:rPr>
          <w:rFonts w:ascii="Comic Sans MS" w:hAnsi="Comic Sans MS"/>
          <w:sz w:val="28"/>
          <w:szCs w:val="28"/>
        </w:rPr>
        <w:t xml:space="preserve">ur Books </w:t>
      </w:r>
      <w:r w:rsidR="00DB6C83">
        <w:rPr>
          <w:rFonts w:ascii="Comic Sans MS" w:hAnsi="Comic Sans MS"/>
          <w:sz w:val="28"/>
          <w:szCs w:val="28"/>
        </w:rPr>
        <w:t>o</w:t>
      </w:r>
      <w:r w:rsidRPr="00512408">
        <w:rPr>
          <w:rFonts w:ascii="Comic Sans MS" w:hAnsi="Comic Sans MS"/>
          <w:sz w:val="28"/>
          <w:szCs w:val="28"/>
        </w:rPr>
        <w:t xml:space="preserve">n </w:t>
      </w:r>
      <w:r w:rsidR="00DB6C83">
        <w:rPr>
          <w:rFonts w:ascii="Comic Sans MS" w:hAnsi="Comic Sans MS"/>
          <w:sz w:val="28"/>
          <w:szCs w:val="28"/>
        </w:rPr>
        <w:t>y</w:t>
      </w:r>
      <w:r w:rsidRPr="00512408">
        <w:rPr>
          <w:rFonts w:ascii="Comic Sans MS" w:hAnsi="Comic Sans MS"/>
          <w:sz w:val="28"/>
          <w:szCs w:val="28"/>
        </w:rPr>
        <w:t xml:space="preserve">our iPad, iPhone, or Android </w:t>
      </w:r>
      <w:r w:rsidR="00542503">
        <w:rPr>
          <w:rFonts w:ascii="Comic Sans MS" w:hAnsi="Comic Sans MS"/>
          <w:sz w:val="28"/>
          <w:szCs w:val="28"/>
        </w:rPr>
        <w:t>Device</w:t>
      </w:r>
      <w:r w:rsidR="00113DE4">
        <w:rPr>
          <w:rFonts w:ascii="Comic Sans MS" w:hAnsi="Comic Sans MS"/>
          <w:sz w:val="28"/>
          <w:szCs w:val="28"/>
        </w:rPr>
        <w:t>s</w:t>
      </w:r>
      <w:r w:rsidRPr="00512408">
        <w:rPr>
          <w:rFonts w:ascii="Comic Sans MS" w:hAnsi="Comic Sans MS"/>
          <w:sz w:val="28"/>
          <w:szCs w:val="28"/>
        </w:rPr>
        <w:tab/>
      </w:r>
    </w:p>
    <w:p w:rsidR="001D4264" w:rsidRDefault="0054068F" w:rsidP="001D4264">
      <w:pPr>
        <w:pStyle w:val="ListParagraph"/>
        <w:numPr>
          <w:ilvl w:val="0"/>
          <w:numId w:val="27"/>
        </w:numPr>
        <w:rPr>
          <w:rFonts w:ascii="Comic Sans MS" w:hAnsi="Comic Sans MS"/>
          <w:sz w:val="28"/>
          <w:szCs w:val="28"/>
        </w:rPr>
      </w:pPr>
      <w:r w:rsidRPr="00512408">
        <w:rPr>
          <w:rFonts w:ascii="Comic Sans MS" w:hAnsi="Comic Sans MS"/>
          <w:sz w:val="28"/>
          <w:szCs w:val="28"/>
        </w:rPr>
        <w:t>Spread the Word!</w:t>
      </w:r>
      <w:r w:rsidR="001D4264" w:rsidRPr="001D4264">
        <w:rPr>
          <w:rFonts w:ascii="Comic Sans MS" w:hAnsi="Comic Sans MS"/>
          <w:sz w:val="28"/>
          <w:szCs w:val="28"/>
        </w:rPr>
        <w:t xml:space="preserve"> </w:t>
      </w:r>
    </w:p>
    <w:p w:rsidR="001D4264" w:rsidRPr="00512408" w:rsidRDefault="00BC1D10" w:rsidP="001D4264">
      <w:pPr>
        <w:pStyle w:val="ListParagraph"/>
        <w:numPr>
          <w:ilvl w:val="0"/>
          <w:numId w:val="27"/>
        </w:numPr>
        <w:rPr>
          <w:rFonts w:ascii="Comic Sans MS" w:hAnsi="Comic Sans MS"/>
          <w:sz w:val="28"/>
          <w:szCs w:val="28"/>
        </w:rPr>
      </w:pPr>
      <w:r>
        <w:rPr>
          <w:rFonts w:ascii="Comic Sans MS" w:hAnsi="Comic Sans MS"/>
          <w:sz w:val="28"/>
          <w:szCs w:val="28"/>
        </w:rPr>
        <w:t>Staff</w:t>
      </w:r>
      <w:r w:rsidR="001D4264" w:rsidRPr="00512408">
        <w:rPr>
          <w:rFonts w:ascii="Comic Sans MS" w:hAnsi="Comic Sans MS"/>
          <w:sz w:val="28"/>
          <w:szCs w:val="28"/>
        </w:rPr>
        <w:t xml:space="preserve"> Picks: Beat </w:t>
      </w:r>
      <w:r w:rsidR="001D4264">
        <w:rPr>
          <w:rFonts w:ascii="Comic Sans MS" w:hAnsi="Comic Sans MS"/>
          <w:sz w:val="28"/>
          <w:szCs w:val="28"/>
        </w:rPr>
        <w:t xml:space="preserve">the </w:t>
      </w:r>
      <w:r w:rsidR="001D4264" w:rsidRPr="00512408">
        <w:rPr>
          <w:rFonts w:ascii="Comic Sans MS" w:hAnsi="Comic Sans MS"/>
          <w:sz w:val="28"/>
          <w:szCs w:val="28"/>
        </w:rPr>
        <w:t xml:space="preserve">Heat with these COOL Books! </w:t>
      </w:r>
    </w:p>
    <w:p w:rsidR="0054068F" w:rsidRPr="0054068F" w:rsidRDefault="0054068F" w:rsidP="0054068F">
      <w:pPr>
        <w:rPr>
          <w:rFonts w:ascii="Comic Sans MS" w:hAnsi="Comic Sans MS"/>
          <w:sz w:val="28"/>
          <w:szCs w:val="28"/>
        </w:rPr>
      </w:pPr>
    </w:p>
    <w:p w:rsidR="00075BA6" w:rsidRPr="00F768A1" w:rsidRDefault="00C02A74" w:rsidP="00075BA6">
      <w:pPr>
        <w:rPr>
          <w:sz w:val="28"/>
          <w:szCs w:val="28"/>
        </w:rPr>
      </w:pPr>
      <w:r w:rsidRPr="006A19D5">
        <w:rPr>
          <w:rFonts w:ascii="Comic Sans MS" w:hAnsi="Comic Sans MS"/>
          <w:b/>
          <w:sz w:val="36"/>
          <w:szCs w:val="36"/>
        </w:rPr>
        <w:t>A</w:t>
      </w:r>
      <w:r w:rsidR="003C6842">
        <w:rPr>
          <w:rFonts w:ascii="Comic Sans MS" w:hAnsi="Comic Sans MS"/>
          <w:b/>
          <w:sz w:val="36"/>
          <w:szCs w:val="36"/>
        </w:rPr>
        <w:t xml:space="preserve"> Message f</w:t>
      </w:r>
      <w:r w:rsidRPr="006A19D5">
        <w:rPr>
          <w:rFonts w:ascii="Comic Sans MS" w:hAnsi="Comic Sans MS"/>
          <w:b/>
          <w:sz w:val="36"/>
          <w:szCs w:val="36"/>
        </w:rPr>
        <w:t>rom Mike Marlin, Director</w:t>
      </w:r>
    </w:p>
    <w:p w:rsidR="002A79B7" w:rsidRPr="0087634A" w:rsidRDefault="002A79B7" w:rsidP="00075BA6">
      <w:pPr>
        <w:rPr>
          <w:rFonts w:ascii="Comic Sans MS" w:hAnsi="Comic Sans MS"/>
          <w:b/>
          <w:sz w:val="16"/>
          <w:szCs w:val="16"/>
        </w:rPr>
      </w:pPr>
    </w:p>
    <w:bookmarkEnd w:id="0"/>
    <w:bookmarkEnd w:id="1"/>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 xml:space="preserve">Breezy summer Delta greetings from the </w:t>
      </w:r>
      <w:r w:rsidR="008D3F83">
        <w:rPr>
          <w:rFonts w:ascii="Comic Sans MS" w:eastAsiaTheme="minorHAnsi" w:hAnsi="Comic Sans MS" w:cstheme="minorBidi"/>
          <w:sz w:val="28"/>
          <w:szCs w:val="28"/>
        </w:rPr>
        <w:t xml:space="preserve">California </w:t>
      </w:r>
      <w:r w:rsidRPr="00A717E2">
        <w:rPr>
          <w:rFonts w:ascii="Comic Sans MS" w:eastAsiaTheme="minorHAnsi" w:hAnsi="Comic Sans MS" w:cstheme="minorBidi"/>
          <w:sz w:val="28"/>
          <w:szCs w:val="28"/>
        </w:rPr>
        <w:t>State Library in Sacramento</w:t>
      </w:r>
      <w:r w:rsidR="00272018">
        <w:rPr>
          <w:rFonts w:ascii="Comic Sans MS" w:eastAsiaTheme="minorHAnsi" w:hAnsi="Comic Sans MS" w:cstheme="minorBidi"/>
          <w:sz w:val="28"/>
          <w:szCs w:val="28"/>
        </w:rPr>
        <w:t>!</w:t>
      </w:r>
      <w:r w:rsidR="00BC78C7">
        <w:rPr>
          <w:rFonts w:ascii="Comic Sans MS" w:eastAsiaTheme="minorHAnsi" w:hAnsi="Comic Sans MS" w:cstheme="minorBidi"/>
          <w:sz w:val="28"/>
          <w:szCs w:val="28"/>
        </w:rPr>
        <w:t xml:space="preserve"> </w:t>
      </w:r>
      <w:r w:rsidRPr="00A717E2">
        <w:rPr>
          <w:rFonts w:ascii="Comic Sans MS" w:eastAsiaTheme="minorHAnsi" w:hAnsi="Comic Sans MS" w:cstheme="minorBidi"/>
          <w:sz w:val="28"/>
          <w:szCs w:val="28"/>
        </w:rPr>
        <w:t xml:space="preserve">I hope you are enjoying a relaxed and sunny season filled with books and magazines to tickle your fancy. And speaking of fancy, BTBL has a new logo which now appears on the </w:t>
      </w:r>
      <w:r w:rsidRPr="0058702D">
        <w:rPr>
          <w:rFonts w:ascii="Comic Sans MS" w:eastAsiaTheme="minorHAnsi" w:hAnsi="Comic Sans MS" w:cstheme="minorBidi"/>
          <w:i/>
          <w:sz w:val="28"/>
          <w:szCs w:val="28"/>
        </w:rPr>
        <w:t>BTBL News</w:t>
      </w:r>
      <w:r w:rsidRPr="00A717E2">
        <w:rPr>
          <w:rFonts w:ascii="Comic Sans MS" w:eastAsiaTheme="minorHAnsi" w:hAnsi="Comic Sans MS" w:cstheme="minorBidi"/>
          <w:sz w:val="28"/>
          <w:szCs w:val="28"/>
        </w:rPr>
        <w:t xml:space="preserve"> masthead at the top of this page. The new logo can be described as follows:</w:t>
      </w:r>
      <w:r w:rsidR="00BC78C7">
        <w:rPr>
          <w:rFonts w:ascii="Comic Sans MS" w:eastAsiaTheme="minorHAnsi" w:hAnsi="Comic Sans MS" w:cstheme="minorBidi"/>
          <w:sz w:val="28"/>
          <w:szCs w:val="28"/>
        </w:rPr>
        <w:t xml:space="preserve"> </w:t>
      </w:r>
      <w:r w:rsidRPr="00A717E2">
        <w:rPr>
          <w:rFonts w:ascii="Comic Sans MS" w:eastAsiaTheme="minorHAnsi" w:hAnsi="Comic Sans MS" w:cstheme="minorBidi"/>
          <w:sz w:val="28"/>
          <w:szCs w:val="28"/>
        </w:rPr>
        <w:t xml:space="preserve">The blue color image shows an open book with </w:t>
      </w:r>
      <w:r w:rsidR="00D66EE2">
        <w:rPr>
          <w:rFonts w:ascii="Comic Sans MS" w:eastAsiaTheme="minorHAnsi" w:hAnsi="Comic Sans MS" w:cstheme="minorBidi"/>
          <w:sz w:val="28"/>
          <w:szCs w:val="28"/>
        </w:rPr>
        <w:t>“</w:t>
      </w:r>
      <w:proofErr w:type="spellStart"/>
      <w:r w:rsidRPr="00A717E2">
        <w:rPr>
          <w:rFonts w:ascii="Comic Sans MS" w:eastAsiaTheme="minorHAnsi" w:hAnsi="Comic Sans MS" w:cstheme="minorBidi"/>
          <w:sz w:val="28"/>
          <w:szCs w:val="28"/>
        </w:rPr>
        <w:t>btbl</w:t>
      </w:r>
      <w:proofErr w:type="spellEnd"/>
      <w:r w:rsidR="00D66EE2">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 xml:space="preserve"> written in braille dots across its pages. From the top of the book come concentric rings symbolizing sound waves. The outermost ring reads </w:t>
      </w:r>
      <w:r w:rsidR="00D66EE2">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BRAILLE AND TALKING BOOK LIBRARY.</w:t>
      </w:r>
      <w:r w:rsidR="00D66EE2">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 xml:space="preserve">  A ribbon banner below the open book reads </w:t>
      </w:r>
      <w:r w:rsidR="00D66EE2">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BTBL.</w:t>
      </w:r>
      <w:r w:rsidR="00D66EE2">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 xml:space="preserve"> At bottom reads </w:t>
      </w:r>
      <w:r w:rsidR="00D66EE2">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CALIFORNIA STATE LIBRARY.</w:t>
      </w:r>
      <w:r w:rsidR="00D66EE2">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 xml:space="preserve"> We will be rolling out new publications and web pages with our new logo over the coming months.</w:t>
      </w:r>
    </w:p>
    <w:p w:rsidR="00A717E2" w:rsidRPr="00A717E2" w:rsidRDefault="00A717E2" w:rsidP="00A717E2">
      <w:pPr>
        <w:rPr>
          <w:rFonts w:ascii="Comic Sans MS" w:eastAsiaTheme="minorHAnsi" w:hAnsi="Comic Sans MS" w:cstheme="minorBidi"/>
          <w:sz w:val="28"/>
          <w:szCs w:val="28"/>
        </w:rPr>
      </w:pP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lastRenderedPageBreak/>
        <w:t xml:space="preserve">I recently attended the 2015 American Library Association </w:t>
      </w:r>
      <w:r w:rsidR="009E296D">
        <w:rPr>
          <w:rFonts w:ascii="Comic Sans MS" w:eastAsiaTheme="minorHAnsi" w:hAnsi="Comic Sans MS" w:cstheme="minorBidi"/>
          <w:sz w:val="28"/>
          <w:szCs w:val="28"/>
        </w:rPr>
        <w:t xml:space="preserve">(ALA) </w:t>
      </w:r>
      <w:r w:rsidRPr="00A717E2">
        <w:rPr>
          <w:rFonts w:ascii="Comic Sans MS" w:eastAsiaTheme="minorHAnsi" w:hAnsi="Comic Sans MS" w:cstheme="minorBidi"/>
          <w:sz w:val="28"/>
          <w:szCs w:val="28"/>
        </w:rPr>
        <w:t>Annual Conference in San Francisco with my guide dog Vivaldi leading me around the twists and turns of Market Street. As a librarian who happens to be blind I was very proud to help pass a resolution through the ALA Governing Council celebrating the 25th anniversary of the Americans with Disabilities Act</w:t>
      </w:r>
      <w:r w:rsidR="009E296D">
        <w:rPr>
          <w:rFonts w:ascii="Comic Sans MS" w:eastAsiaTheme="minorHAnsi" w:hAnsi="Comic Sans MS" w:cstheme="minorBidi"/>
          <w:sz w:val="28"/>
          <w:szCs w:val="28"/>
        </w:rPr>
        <w:t xml:space="preserve"> (ADA)</w:t>
      </w:r>
      <w:r w:rsidRPr="00A717E2">
        <w:rPr>
          <w:rFonts w:ascii="Comic Sans MS" w:eastAsiaTheme="minorHAnsi" w:hAnsi="Comic Sans MS" w:cstheme="minorBidi"/>
          <w:sz w:val="28"/>
          <w:szCs w:val="28"/>
        </w:rPr>
        <w:t xml:space="preserve">. </w:t>
      </w:r>
      <w:r w:rsidR="00CF7055">
        <w:rPr>
          <w:rFonts w:ascii="Comic Sans MS" w:eastAsiaTheme="minorHAnsi" w:hAnsi="Comic Sans MS" w:cstheme="minorBidi"/>
          <w:sz w:val="28"/>
          <w:szCs w:val="28"/>
        </w:rPr>
        <w:t>A link to the complete</w:t>
      </w:r>
      <w:r w:rsidRPr="00A717E2">
        <w:rPr>
          <w:rFonts w:ascii="Comic Sans MS" w:eastAsiaTheme="minorHAnsi" w:hAnsi="Comic Sans MS" w:cstheme="minorBidi"/>
          <w:sz w:val="28"/>
          <w:szCs w:val="28"/>
        </w:rPr>
        <w:t xml:space="preserve"> resolution </w:t>
      </w:r>
      <w:r w:rsidR="00244102">
        <w:rPr>
          <w:rFonts w:ascii="Comic Sans MS" w:eastAsiaTheme="minorHAnsi" w:hAnsi="Comic Sans MS" w:cstheme="minorBidi"/>
          <w:sz w:val="28"/>
          <w:szCs w:val="28"/>
        </w:rPr>
        <w:t xml:space="preserve">can be found at </w:t>
      </w:r>
      <w:hyperlink r:id="rId11" w:history="1">
        <w:r w:rsidR="005418C2">
          <w:rPr>
            <w:rStyle w:val="Hyperlink"/>
            <w:rFonts w:ascii="Comic Sans MS" w:eastAsiaTheme="minorHAnsi" w:hAnsi="Comic Sans MS" w:cstheme="minorBidi"/>
            <w:sz w:val="28"/>
            <w:szCs w:val="28"/>
          </w:rPr>
          <w:t>btbl.ca.gov</w:t>
        </w:r>
      </w:hyperlink>
      <w:r w:rsidRPr="00A717E2">
        <w:rPr>
          <w:rFonts w:ascii="Comic Sans MS" w:eastAsiaTheme="minorHAnsi" w:hAnsi="Comic Sans MS" w:cstheme="minorBidi"/>
          <w:sz w:val="28"/>
          <w:szCs w:val="28"/>
        </w:rPr>
        <w:t xml:space="preserve">, but meanwhile I wanted to share the </w:t>
      </w:r>
      <w:proofErr w:type="gramStart"/>
      <w:r w:rsidRPr="0004753D">
        <w:rPr>
          <w:rFonts w:ascii="Comic Sans MS" w:eastAsiaTheme="minorHAnsi" w:hAnsi="Comic Sans MS" w:cstheme="minorBidi"/>
          <w:sz w:val="28"/>
          <w:szCs w:val="28"/>
        </w:rPr>
        <w:t>Resolved</w:t>
      </w:r>
      <w:proofErr w:type="gramEnd"/>
      <w:r w:rsidRPr="00A717E2">
        <w:rPr>
          <w:rFonts w:ascii="Comic Sans MS" w:eastAsiaTheme="minorHAnsi" w:hAnsi="Comic Sans MS" w:cstheme="minorBidi"/>
          <w:sz w:val="28"/>
          <w:szCs w:val="28"/>
        </w:rPr>
        <w:t xml:space="preserve"> clauses which state:</w:t>
      </w:r>
    </w:p>
    <w:p w:rsidR="00A717E2" w:rsidRPr="00A717E2" w:rsidRDefault="00CF7055" w:rsidP="00A717E2">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00A717E2" w:rsidRPr="00A717E2">
        <w:rPr>
          <w:rFonts w:ascii="Comic Sans MS" w:eastAsiaTheme="minorHAnsi" w:hAnsi="Comic Sans MS" w:cstheme="minorBidi"/>
          <w:sz w:val="28"/>
          <w:szCs w:val="28"/>
        </w:rPr>
        <w:t xml:space="preserve">Resolved that the </w:t>
      </w:r>
      <w:r w:rsidR="009E296D">
        <w:rPr>
          <w:rFonts w:ascii="Comic Sans MS" w:eastAsiaTheme="minorHAnsi" w:hAnsi="Comic Sans MS" w:cstheme="minorBidi"/>
          <w:sz w:val="28"/>
          <w:szCs w:val="28"/>
        </w:rPr>
        <w:t>ALA</w:t>
      </w:r>
      <w:r w:rsidR="00A717E2" w:rsidRPr="00A717E2">
        <w:rPr>
          <w:rFonts w:ascii="Comic Sans MS" w:eastAsiaTheme="minorHAnsi" w:hAnsi="Comic Sans MS" w:cstheme="minorBidi"/>
          <w:sz w:val="28"/>
          <w:szCs w:val="28"/>
        </w:rPr>
        <w:t>, on behalf of its members:</w:t>
      </w:r>
    </w:p>
    <w:p w:rsid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1.</w:t>
      </w:r>
      <w:r w:rsidR="00236720">
        <w:rPr>
          <w:rFonts w:ascii="Comic Sans MS" w:eastAsiaTheme="minorHAnsi" w:hAnsi="Comic Sans MS" w:cstheme="minorBidi"/>
          <w:sz w:val="28"/>
          <w:szCs w:val="28"/>
        </w:rPr>
        <w:t xml:space="preserve">  </w:t>
      </w:r>
      <w:r w:rsidRPr="00A717E2">
        <w:rPr>
          <w:rFonts w:ascii="Comic Sans MS" w:eastAsiaTheme="minorHAnsi" w:hAnsi="Comic Sans MS" w:cstheme="minorBidi"/>
          <w:sz w:val="28"/>
          <w:szCs w:val="28"/>
        </w:rPr>
        <w:t xml:space="preserve">Celebrates 25 years of the ADA and recognizes the progress made affirming and carrying out the principles of accessibility, equality, and inclusion by libraries and library staff throughout the United States as well as within the </w:t>
      </w:r>
      <w:r w:rsidR="009E296D">
        <w:rPr>
          <w:rFonts w:ascii="Comic Sans MS" w:eastAsiaTheme="minorHAnsi" w:hAnsi="Comic Sans MS" w:cstheme="minorBidi"/>
          <w:sz w:val="28"/>
          <w:szCs w:val="28"/>
        </w:rPr>
        <w:t>ALA</w:t>
      </w:r>
      <w:r w:rsidRPr="00A717E2">
        <w:rPr>
          <w:rFonts w:ascii="Comic Sans MS" w:eastAsiaTheme="minorHAnsi" w:hAnsi="Comic Sans MS" w:cstheme="minorBidi"/>
          <w:sz w:val="28"/>
          <w:szCs w:val="28"/>
        </w:rPr>
        <w:t>; and</w:t>
      </w:r>
      <w:r w:rsidR="00D605B6">
        <w:rPr>
          <w:rFonts w:ascii="Comic Sans MS" w:eastAsiaTheme="minorHAnsi" w:hAnsi="Comic Sans MS" w:cstheme="minorBidi"/>
          <w:sz w:val="28"/>
          <w:szCs w:val="28"/>
        </w:rPr>
        <w:t xml:space="preserve">, </w:t>
      </w:r>
      <w:r w:rsidRPr="00A717E2">
        <w:rPr>
          <w:rFonts w:ascii="Comic Sans MS" w:eastAsiaTheme="minorHAnsi" w:hAnsi="Comic Sans MS" w:cstheme="minorBidi"/>
          <w:sz w:val="28"/>
          <w:szCs w:val="28"/>
        </w:rPr>
        <w:t>2</w:t>
      </w:r>
      <w:r w:rsidR="00D605B6">
        <w:rPr>
          <w:rFonts w:ascii="Comic Sans MS" w:eastAsiaTheme="minorHAnsi" w:hAnsi="Comic Sans MS" w:cstheme="minorBidi"/>
          <w:sz w:val="28"/>
          <w:szCs w:val="28"/>
        </w:rPr>
        <w:t xml:space="preserve">.  </w:t>
      </w:r>
      <w:proofErr w:type="gramStart"/>
      <w:r w:rsidR="00D605B6">
        <w:rPr>
          <w:rFonts w:ascii="Comic Sans MS" w:eastAsiaTheme="minorHAnsi" w:hAnsi="Comic Sans MS" w:cstheme="minorBidi"/>
          <w:sz w:val="28"/>
          <w:szCs w:val="28"/>
        </w:rPr>
        <w:t>R</w:t>
      </w:r>
      <w:r w:rsidRPr="00A717E2">
        <w:rPr>
          <w:rFonts w:ascii="Comic Sans MS" w:eastAsiaTheme="minorHAnsi" w:hAnsi="Comic Sans MS" w:cstheme="minorBidi"/>
          <w:sz w:val="28"/>
          <w:szCs w:val="28"/>
        </w:rPr>
        <w:t>eaffirms its commitment to the ADA.</w:t>
      </w:r>
      <w:proofErr w:type="gramEnd"/>
      <w:r w:rsidRPr="00A717E2">
        <w:rPr>
          <w:rFonts w:ascii="Comic Sans MS" w:eastAsiaTheme="minorHAnsi" w:hAnsi="Comic Sans MS" w:cstheme="minorBidi"/>
          <w:sz w:val="28"/>
          <w:szCs w:val="28"/>
        </w:rPr>
        <w:t xml:space="preserve"> </w:t>
      </w:r>
      <w:r w:rsidR="00D66EE2">
        <w:rPr>
          <w:rFonts w:ascii="Comic Sans MS" w:eastAsiaTheme="minorHAnsi" w:hAnsi="Comic Sans MS" w:cstheme="minorBidi"/>
          <w:sz w:val="28"/>
          <w:szCs w:val="28"/>
        </w:rPr>
        <w:t>“</w:t>
      </w:r>
    </w:p>
    <w:p w:rsidR="00CF7055" w:rsidRPr="003D2244" w:rsidRDefault="00CF7055" w:rsidP="00A717E2">
      <w:pPr>
        <w:rPr>
          <w:rFonts w:ascii="Comic Sans MS" w:eastAsiaTheme="minorHAnsi" w:hAnsi="Comic Sans MS" w:cstheme="minorBidi"/>
          <w:sz w:val="16"/>
          <w:szCs w:val="28"/>
        </w:rPr>
      </w:pPr>
    </w:p>
    <w:p w:rsidR="00236720" w:rsidRDefault="00D66EE2" w:rsidP="00A717E2">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Speaking of conferences, BTBL </w:t>
      </w:r>
      <w:r w:rsidR="00A717E2" w:rsidRPr="00A717E2">
        <w:rPr>
          <w:rFonts w:ascii="Comic Sans MS" w:eastAsiaTheme="minorHAnsi" w:hAnsi="Comic Sans MS" w:cstheme="minorBidi"/>
          <w:sz w:val="28"/>
          <w:szCs w:val="28"/>
        </w:rPr>
        <w:t xml:space="preserve">recently hosted the 2015 </w:t>
      </w:r>
      <w:r w:rsidR="00C82C0A">
        <w:rPr>
          <w:rFonts w:ascii="Comic Sans MS" w:eastAsiaTheme="minorHAnsi" w:hAnsi="Comic Sans MS" w:cstheme="minorBidi"/>
          <w:sz w:val="28"/>
          <w:szCs w:val="28"/>
        </w:rPr>
        <w:t>National Library Service for the Blind and Physically Handicapped (</w:t>
      </w:r>
      <w:r w:rsidR="00C82C0A" w:rsidRPr="00A717E2">
        <w:rPr>
          <w:rFonts w:ascii="Comic Sans MS" w:eastAsiaTheme="minorHAnsi" w:hAnsi="Comic Sans MS" w:cstheme="minorBidi"/>
          <w:sz w:val="28"/>
          <w:szCs w:val="28"/>
        </w:rPr>
        <w:t>NLS</w:t>
      </w:r>
      <w:r w:rsidR="00C82C0A">
        <w:rPr>
          <w:rFonts w:ascii="Comic Sans MS" w:eastAsiaTheme="minorHAnsi" w:hAnsi="Comic Sans MS" w:cstheme="minorBidi"/>
          <w:sz w:val="28"/>
          <w:szCs w:val="28"/>
        </w:rPr>
        <w:t>)</w:t>
      </w:r>
      <w:r w:rsidR="00C82C0A" w:rsidRPr="00A717E2">
        <w:rPr>
          <w:rFonts w:ascii="Comic Sans MS" w:eastAsiaTheme="minorHAnsi" w:hAnsi="Comic Sans MS" w:cstheme="minorBidi"/>
          <w:sz w:val="28"/>
          <w:szCs w:val="28"/>
        </w:rPr>
        <w:t xml:space="preserve"> </w:t>
      </w:r>
      <w:r w:rsidR="00A717E2" w:rsidRPr="00A717E2">
        <w:rPr>
          <w:rFonts w:ascii="Comic Sans MS" w:eastAsiaTheme="minorHAnsi" w:hAnsi="Comic Sans MS" w:cstheme="minorBidi"/>
          <w:sz w:val="28"/>
          <w:szCs w:val="28"/>
        </w:rPr>
        <w:t xml:space="preserve">Western Regional Conference here in Sacramento from May 12-14. Thirty colleagues joined us from other Western states including </w:t>
      </w:r>
      <w:r w:rsidR="00C82C0A">
        <w:rPr>
          <w:rFonts w:ascii="Comic Sans MS" w:eastAsiaTheme="minorHAnsi" w:hAnsi="Comic Sans MS" w:cstheme="minorBidi"/>
          <w:sz w:val="28"/>
          <w:szCs w:val="28"/>
        </w:rPr>
        <w:t xml:space="preserve">NLS </w:t>
      </w:r>
      <w:r w:rsidR="00A717E2" w:rsidRPr="00A717E2">
        <w:rPr>
          <w:rFonts w:ascii="Comic Sans MS" w:eastAsiaTheme="minorHAnsi" w:hAnsi="Comic Sans MS" w:cstheme="minorBidi"/>
          <w:sz w:val="28"/>
          <w:szCs w:val="28"/>
        </w:rPr>
        <w:t xml:space="preserve">Network library staff from Arizona, Southern </w:t>
      </w:r>
      <w:proofErr w:type="gramStart"/>
      <w:r w:rsidR="00A717E2" w:rsidRPr="00A717E2">
        <w:rPr>
          <w:rFonts w:ascii="Comic Sans MS" w:eastAsiaTheme="minorHAnsi" w:hAnsi="Comic Sans MS" w:cstheme="minorBidi"/>
          <w:sz w:val="28"/>
          <w:szCs w:val="28"/>
        </w:rPr>
        <w:t>California  Regional</w:t>
      </w:r>
      <w:proofErr w:type="gramEnd"/>
      <w:r w:rsidR="00A717E2" w:rsidRPr="00A717E2">
        <w:rPr>
          <w:rFonts w:ascii="Comic Sans MS" w:eastAsiaTheme="minorHAnsi" w:hAnsi="Comic Sans MS" w:cstheme="minorBidi"/>
          <w:sz w:val="28"/>
          <w:szCs w:val="28"/>
        </w:rPr>
        <w:t xml:space="preserve"> and San Francisco and Fresno </w:t>
      </w: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Sub</w:t>
      </w:r>
      <w:r w:rsidR="00D605B6">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regionals, Idaho, Nebraska, Nevada, New Mexico, North Dakota, Oregon, So</w:t>
      </w:r>
      <w:r w:rsidR="00D66EE2">
        <w:rPr>
          <w:rFonts w:ascii="Comic Sans MS" w:eastAsiaTheme="minorHAnsi" w:hAnsi="Comic Sans MS" w:cstheme="minorBidi"/>
          <w:sz w:val="28"/>
          <w:szCs w:val="28"/>
        </w:rPr>
        <w:t xml:space="preserve">uth Dakota, Utah, Washington, </w:t>
      </w:r>
      <w:r w:rsidRPr="00A717E2">
        <w:rPr>
          <w:rFonts w:ascii="Comic Sans MS" w:eastAsiaTheme="minorHAnsi" w:hAnsi="Comic Sans MS" w:cstheme="minorBidi"/>
          <w:sz w:val="28"/>
          <w:szCs w:val="28"/>
        </w:rPr>
        <w:t>library autom</w:t>
      </w:r>
      <w:r w:rsidR="00D66EE2">
        <w:rPr>
          <w:rFonts w:ascii="Comic Sans MS" w:eastAsiaTheme="minorHAnsi" w:hAnsi="Comic Sans MS" w:cstheme="minorBidi"/>
          <w:sz w:val="28"/>
          <w:szCs w:val="28"/>
        </w:rPr>
        <w:t xml:space="preserve">ation system </w:t>
      </w:r>
      <w:r w:rsidRPr="00A717E2">
        <w:rPr>
          <w:rFonts w:ascii="Comic Sans MS" w:eastAsiaTheme="minorHAnsi" w:hAnsi="Comic Sans MS" w:cstheme="minorBidi"/>
          <w:sz w:val="28"/>
          <w:szCs w:val="28"/>
        </w:rPr>
        <w:t xml:space="preserve">staff from North Carolina, and NLS staff from Ohio, Illinois, and Washington, D.C. Hot topics discussed included how to handle unrated books donated to NLS by commercial publishers, standards for evaluating NLS Network libraries, and the future of library services to the blind and print disabled. In addition we provided our guests with tours of BTBL, the renovated Library and Courts Building, and an inside look at treasures from the California History vault. I want to thank all of the staff at BTBL who worked tirelessly to make it a highly successful conference. </w:t>
      </w:r>
    </w:p>
    <w:p w:rsidR="00A717E2" w:rsidRPr="00BA0232" w:rsidRDefault="00A717E2" w:rsidP="00A717E2">
      <w:pPr>
        <w:rPr>
          <w:rFonts w:ascii="Comic Sans MS" w:eastAsiaTheme="minorHAnsi" w:hAnsi="Comic Sans MS" w:cstheme="minorBidi"/>
          <w:sz w:val="16"/>
          <w:szCs w:val="28"/>
        </w:rPr>
      </w:pP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BTBL’s new online catalog for patrons who search and order books directly from the library is here. It has a different look and feel and may require some practice in order to comfortably execute searches. Read about it elsewhere in the newsletter and please provide us with your feedback. The old catalog will be available until August 31.</w:t>
      </w:r>
    </w:p>
    <w:p w:rsidR="00A717E2" w:rsidRPr="00827508" w:rsidRDefault="00A717E2" w:rsidP="00A717E2">
      <w:pPr>
        <w:rPr>
          <w:rFonts w:ascii="Comic Sans MS" w:eastAsiaTheme="minorHAnsi" w:hAnsi="Comic Sans MS" w:cstheme="minorBidi"/>
          <w:sz w:val="16"/>
          <w:szCs w:val="28"/>
        </w:rPr>
      </w:pP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lastRenderedPageBreak/>
        <w:t xml:space="preserve">For those of you who have been waiting patiently for </w:t>
      </w:r>
      <w:r w:rsidR="00904FCB">
        <w:rPr>
          <w:rFonts w:ascii="Comic Sans MS" w:eastAsiaTheme="minorHAnsi" w:hAnsi="Comic Sans MS" w:cstheme="minorBidi"/>
          <w:sz w:val="28"/>
          <w:szCs w:val="28"/>
        </w:rPr>
        <w:t xml:space="preserve">the </w:t>
      </w:r>
      <w:r w:rsidRPr="00A717E2">
        <w:rPr>
          <w:rFonts w:ascii="Comic Sans MS" w:eastAsiaTheme="minorHAnsi" w:hAnsi="Comic Sans MS" w:cstheme="minorBidi"/>
          <w:sz w:val="28"/>
          <w:szCs w:val="28"/>
        </w:rPr>
        <w:t xml:space="preserve">BARD Mobile </w:t>
      </w:r>
      <w:r w:rsidR="00904FCB">
        <w:rPr>
          <w:rFonts w:ascii="Comic Sans MS" w:eastAsiaTheme="minorHAnsi" w:hAnsi="Comic Sans MS" w:cstheme="minorBidi"/>
          <w:sz w:val="28"/>
          <w:szCs w:val="28"/>
        </w:rPr>
        <w:t xml:space="preserve">app </w:t>
      </w:r>
      <w:r w:rsidRPr="00A717E2">
        <w:rPr>
          <w:rFonts w:ascii="Comic Sans MS" w:eastAsiaTheme="minorHAnsi" w:hAnsi="Comic Sans MS" w:cstheme="minorBidi"/>
          <w:sz w:val="28"/>
          <w:szCs w:val="28"/>
        </w:rPr>
        <w:t>for Android devices in order to download NLS books and magazines, it is finally here! Read about BARD Mobile for Android in this newsletter</w:t>
      </w:r>
      <w:r w:rsidR="00904FCB">
        <w:rPr>
          <w:rFonts w:ascii="Comic Sans MS" w:eastAsiaTheme="minorHAnsi" w:hAnsi="Comic Sans MS" w:cstheme="minorBidi"/>
          <w:sz w:val="28"/>
          <w:szCs w:val="28"/>
        </w:rPr>
        <w:t>.</w:t>
      </w:r>
    </w:p>
    <w:p w:rsidR="00A717E2" w:rsidRPr="00827508" w:rsidRDefault="00A717E2" w:rsidP="00A717E2">
      <w:pPr>
        <w:rPr>
          <w:rFonts w:ascii="Comic Sans MS" w:eastAsiaTheme="minorHAnsi" w:hAnsi="Comic Sans MS" w:cstheme="minorBidi"/>
          <w:sz w:val="16"/>
          <w:szCs w:val="28"/>
        </w:rPr>
      </w:pP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You will also find an article about the forthcoming Unified English Braille</w:t>
      </w:r>
      <w:r w:rsidR="00C82C0A">
        <w:rPr>
          <w:rFonts w:ascii="Comic Sans MS" w:eastAsiaTheme="minorHAnsi" w:hAnsi="Comic Sans MS" w:cstheme="minorBidi"/>
          <w:sz w:val="28"/>
          <w:szCs w:val="28"/>
        </w:rPr>
        <w:t xml:space="preserve"> (UEB)</w:t>
      </w:r>
      <w:r w:rsidRPr="00A717E2">
        <w:rPr>
          <w:rFonts w:ascii="Comic Sans MS" w:eastAsiaTheme="minorHAnsi" w:hAnsi="Comic Sans MS" w:cstheme="minorBidi"/>
          <w:sz w:val="28"/>
          <w:szCs w:val="28"/>
        </w:rPr>
        <w:t xml:space="preserve"> code that will comprise all NLS braille beginning in January 2016. All previous braille books and magazines will remain unchanged but UEB will be the norm going forward. Please read about it and feel free to contact us with questions or comments.</w:t>
      </w:r>
    </w:p>
    <w:p w:rsidR="00A717E2" w:rsidRPr="00CE3E20" w:rsidRDefault="00A717E2" w:rsidP="00A717E2">
      <w:pPr>
        <w:rPr>
          <w:rFonts w:ascii="Comic Sans MS" w:eastAsiaTheme="minorHAnsi" w:hAnsi="Comic Sans MS" w:cstheme="minorBidi"/>
          <w:sz w:val="16"/>
          <w:szCs w:val="28"/>
        </w:rPr>
      </w:pP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 xml:space="preserve">NOC (Newsletter on Cartridge) service began in August, 2014 and has been quite successful, although there are still </w:t>
      </w:r>
      <w:r w:rsidR="00D767C5">
        <w:rPr>
          <w:rFonts w:ascii="Comic Sans MS" w:eastAsiaTheme="minorHAnsi" w:hAnsi="Comic Sans MS" w:cstheme="minorBidi"/>
          <w:sz w:val="28"/>
          <w:szCs w:val="28"/>
        </w:rPr>
        <w:t xml:space="preserve">some </w:t>
      </w:r>
      <w:r w:rsidRPr="00A717E2">
        <w:rPr>
          <w:rFonts w:ascii="Comic Sans MS" w:eastAsiaTheme="minorHAnsi" w:hAnsi="Comic Sans MS" w:cstheme="minorBidi"/>
          <w:sz w:val="28"/>
          <w:szCs w:val="28"/>
        </w:rPr>
        <w:t>BTBL patrons w</w:t>
      </w:r>
      <w:r w:rsidR="00D767C5">
        <w:rPr>
          <w:rFonts w:ascii="Comic Sans MS" w:eastAsiaTheme="minorHAnsi" w:hAnsi="Comic Sans MS" w:cstheme="minorBidi"/>
          <w:sz w:val="28"/>
          <w:szCs w:val="28"/>
        </w:rPr>
        <w:t>ho have not yet returned their W</w:t>
      </w:r>
      <w:r w:rsidRPr="00A717E2">
        <w:rPr>
          <w:rFonts w:ascii="Comic Sans MS" w:eastAsiaTheme="minorHAnsi" w:hAnsi="Comic Sans MS" w:cstheme="minorBidi"/>
          <w:sz w:val="28"/>
          <w:szCs w:val="28"/>
        </w:rPr>
        <w:t xml:space="preserve">inter </w:t>
      </w:r>
      <w:r w:rsidR="00D767C5">
        <w:rPr>
          <w:rFonts w:ascii="Comic Sans MS" w:eastAsiaTheme="minorHAnsi" w:hAnsi="Comic Sans MS" w:cstheme="minorBidi"/>
          <w:sz w:val="28"/>
          <w:szCs w:val="28"/>
        </w:rPr>
        <w:t>2014/</w:t>
      </w:r>
      <w:r w:rsidR="00401BF5">
        <w:rPr>
          <w:rFonts w:ascii="Comic Sans MS" w:eastAsiaTheme="minorHAnsi" w:hAnsi="Comic Sans MS" w:cstheme="minorBidi"/>
          <w:sz w:val="28"/>
          <w:szCs w:val="28"/>
        </w:rPr>
        <w:t>15 audio newsletter cartridge</w:t>
      </w:r>
      <w:r w:rsidRPr="00A717E2">
        <w:rPr>
          <w:rFonts w:ascii="Comic Sans MS" w:eastAsiaTheme="minorHAnsi" w:hAnsi="Comic Sans MS" w:cstheme="minorBidi"/>
          <w:sz w:val="28"/>
          <w:szCs w:val="28"/>
        </w:rPr>
        <w:t xml:space="preserve">. We are unable to send additional audio newsletters after an </w:t>
      </w:r>
      <w:r w:rsidR="00D767C5">
        <w:rPr>
          <w:rFonts w:ascii="Comic Sans MS" w:eastAsiaTheme="minorHAnsi" w:hAnsi="Comic Sans MS" w:cstheme="minorBidi"/>
          <w:sz w:val="28"/>
          <w:szCs w:val="28"/>
        </w:rPr>
        <w:t xml:space="preserve">NOC </w:t>
      </w:r>
      <w:r w:rsidRPr="00A717E2">
        <w:rPr>
          <w:rFonts w:ascii="Comic Sans MS" w:eastAsiaTheme="minorHAnsi" w:hAnsi="Comic Sans MS" w:cstheme="minorBidi"/>
          <w:sz w:val="28"/>
          <w:szCs w:val="28"/>
        </w:rPr>
        <w:t xml:space="preserve">is overdue, so please return past </w:t>
      </w:r>
      <w:r w:rsidR="00D767C5">
        <w:rPr>
          <w:rFonts w:ascii="Comic Sans MS" w:eastAsiaTheme="minorHAnsi" w:hAnsi="Comic Sans MS" w:cstheme="minorBidi"/>
          <w:sz w:val="28"/>
          <w:szCs w:val="28"/>
        </w:rPr>
        <w:t xml:space="preserve">NOC </w:t>
      </w:r>
      <w:r w:rsidRPr="00A717E2">
        <w:rPr>
          <w:rFonts w:ascii="Comic Sans MS" w:eastAsiaTheme="minorHAnsi" w:hAnsi="Comic Sans MS" w:cstheme="minorBidi"/>
          <w:sz w:val="28"/>
          <w:szCs w:val="28"/>
        </w:rPr>
        <w:t>to us as soon as possible so you remain in good standing to receive the next NOC. Just as with any circulating book, please flip over the mailing card and return it to BTBL</w:t>
      </w:r>
      <w:r w:rsidR="00D767C5">
        <w:rPr>
          <w:rFonts w:ascii="Comic Sans MS" w:eastAsiaTheme="minorHAnsi" w:hAnsi="Comic Sans MS" w:cstheme="minorBidi"/>
          <w:sz w:val="28"/>
          <w:szCs w:val="28"/>
        </w:rPr>
        <w:t>.</w:t>
      </w:r>
      <w:r w:rsidRPr="00A717E2">
        <w:rPr>
          <w:rFonts w:ascii="Comic Sans MS" w:eastAsiaTheme="minorHAnsi" w:hAnsi="Comic Sans MS" w:cstheme="minorBidi"/>
          <w:sz w:val="28"/>
          <w:szCs w:val="28"/>
        </w:rPr>
        <w:t xml:space="preserve"> As always, if you would rather receive </w:t>
      </w:r>
      <w:r w:rsidRPr="00D767C5">
        <w:rPr>
          <w:rFonts w:ascii="Comic Sans MS" w:eastAsiaTheme="minorHAnsi" w:hAnsi="Comic Sans MS" w:cstheme="minorBidi"/>
          <w:i/>
          <w:sz w:val="28"/>
          <w:szCs w:val="28"/>
        </w:rPr>
        <w:t>BTBL News</w:t>
      </w:r>
      <w:r w:rsidRPr="00A717E2">
        <w:rPr>
          <w:rFonts w:ascii="Comic Sans MS" w:eastAsiaTheme="minorHAnsi" w:hAnsi="Comic Sans MS" w:cstheme="minorBidi"/>
          <w:sz w:val="28"/>
          <w:szCs w:val="28"/>
        </w:rPr>
        <w:t xml:space="preserve"> via </w:t>
      </w:r>
      <w:r w:rsidR="00D767C5">
        <w:rPr>
          <w:rFonts w:ascii="Comic Sans MS" w:eastAsiaTheme="minorHAnsi" w:hAnsi="Comic Sans MS" w:cstheme="minorBidi"/>
          <w:sz w:val="28"/>
          <w:szCs w:val="28"/>
        </w:rPr>
        <w:t>e</w:t>
      </w:r>
      <w:r w:rsidRPr="00A717E2">
        <w:rPr>
          <w:rFonts w:ascii="Comic Sans MS" w:eastAsiaTheme="minorHAnsi" w:hAnsi="Comic Sans MS" w:cstheme="minorBidi"/>
          <w:sz w:val="28"/>
          <w:szCs w:val="28"/>
        </w:rPr>
        <w:t xml:space="preserve">mail, or not at all because you read it online, please let us know. </w:t>
      </w:r>
    </w:p>
    <w:p w:rsidR="00A717E2" w:rsidRPr="007F4E88" w:rsidRDefault="00A717E2" w:rsidP="00A717E2">
      <w:pPr>
        <w:rPr>
          <w:rFonts w:ascii="Comic Sans MS" w:eastAsiaTheme="minorHAnsi" w:hAnsi="Comic Sans MS" w:cstheme="minorBidi"/>
          <w:sz w:val="16"/>
          <w:szCs w:val="28"/>
        </w:rPr>
      </w:pP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In a</w:t>
      </w:r>
      <w:r w:rsidR="004F41BF">
        <w:rPr>
          <w:rFonts w:ascii="Comic Sans MS" w:eastAsiaTheme="minorHAnsi" w:hAnsi="Comic Sans MS" w:cstheme="minorBidi"/>
          <w:sz w:val="28"/>
          <w:szCs w:val="28"/>
        </w:rPr>
        <w:t xml:space="preserve">n </w:t>
      </w:r>
      <w:r w:rsidRPr="00A717E2">
        <w:rPr>
          <w:rFonts w:ascii="Comic Sans MS" w:eastAsiaTheme="minorHAnsi" w:hAnsi="Comic Sans MS" w:cstheme="minorBidi"/>
          <w:sz w:val="28"/>
          <w:szCs w:val="28"/>
        </w:rPr>
        <w:t xml:space="preserve">exciting new development, we have created a Children’s Alcove in our Sacramento reading room. For those families (including young readers and teenagers) who visit us in person, you can now experience braille and tactile games, toys, and books! We also have braille and tactile games for adults, including chess, backgammon, and checkers, and we hope to establish some clubs and/or gaming tournaments </w:t>
      </w:r>
      <w:r w:rsidR="008A1A77">
        <w:rPr>
          <w:rFonts w:ascii="Comic Sans MS" w:eastAsiaTheme="minorHAnsi" w:hAnsi="Comic Sans MS" w:cstheme="minorBidi"/>
          <w:sz w:val="28"/>
          <w:szCs w:val="28"/>
        </w:rPr>
        <w:t>in the future</w:t>
      </w:r>
      <w:r w:rsidRPr="00A717E2">
        <w:rPr>
          <w:rFonts w:ascii="Comic Sans MS" w:eastAsiaTheme="minorHAnsi" w:hAnsi="Comic Sans MS" w:cstheme="minorBidi"/>
          <w:sz w:val="28"/>
          <w:szCs w:val="28"/>
        </w:rPr>
        <w:t xml:space="preserve">. Read the article in this edition of </w:t>
      </w:r>
      <w:r w:rsidRPr="00670F8B">
        <w:rPr>
          <w:rFonts w:ascii="Comic Sans MS" w:eastAsiaTheme="minorHAnsi" w:hAnsi="Comic Sans MS" w:cstheme="minorBidi"/>
          <w:i/>
          <w:sz w:val="28"/>
          <w:szCs w:val="28"/>
        </w:rPr>
        <w:t>BTBL News</w:t>
      </w:r>
      <w:r w:rsidRPr="00A717E2">
        <w:rPr>
          <w:rFonts w:ascii="Comic Sans MS" w:eastAsiaTheme="minorHAnsi" w:hAnsi="Comic Sans MS" w:cstheme="minorBidi"/>
          <w:sz w:val="28"/>
          <w:szCs w:val="28"/>
        </w:rPr>
        <w:t xml:space="preserve"> and feel free to drop in to check out the new Children’s </w:t>
      </w:r>
      <w:r w:rsidR="004F41BF">
        <w:rPr>
          <w:rFonts w:ascii="Comic Sans MS" w:eastAsiaTheme="minorHAnsi" w:hAnsi="Comic Sans MS" w:cstheme="minorBidi"/>
          <w:sz w:val="28"/>
          <w:szCs w:val="28"/>
        </w:rPr>
        <w:t>Alcove</w:t>
      </w:r>
      <w:r w:rsidRPr="00A717E2">
        <w:rPr>
          <w:rFonts w:ascii="Comic Sans MS" w:eastAsiaTheme="minorHAnsi" w:hAnsi="Comic Sans MS" w:cstheme="minorBidi"/>
          <w:sz w:val="28"/>
          <w:szCs w:val="28"/>
        </w:rPr>
        <w:t xml:space="preserve">. </w:t>
      </w:r>
    </w:p>
    <w:p w:rsidR="00A717E2" w:rsidRPr="006713B6" w:rsidRDefault="00A717E2" w:rsidP="00A717E2">
      <w:pPr>
        <w:rPr>
          <w:rFonts w:ascii="Comic Sans MS" w:eastAsiaTheme="minorHAnsi" w:hAnsi="Comic Sans MS" w:cstheme="minorBidi"/>
          <w:sz w:val="16"/>
          <w:szCs w:val="28"/>
        </w:rPr>
      </w:pP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BTBL’s User Advisory Council has held two meetings in 2015 thus far and the meeting agendas and minutes are now available online</w:t>
      </w:r>
      <w:r w:rsidR="00DA1FD6">
        <w:rPr>
          <w:rFonts w:ascii="Comic Sans MS" w:eastAsiaTheme="minorHAnsi" w:hAnsi="Comic Sans MS" w:cstheme="minorBidi"/>
          <w:sz w:val="28"/>
          <w:szCs w:val="28"/>
        </w:rPr>
        <w:t xml:space="preserve"> at </w:t>
      </w:r>
      <w:hyperlink r:id="rId12" w:history="1">
        <w:r w:rsidR="00424B36">
          <w:rPr>
            <w:rStyle w:val="Hyperlink"/>
            <w:rFonts w:ascii="Comic Sans MS" w:eastAsiaTheme="minorHAnsi" w:hAnsi="Comic Sans MS" w:cstheme="minorBidi"/>
            <w:sz w:val="28"/>
            <w:szCs w:val="28"/>
          </w:rPr>
          <w:t>btbl.ca.gov</w:t>
        </w:r>
      </w:hyperlink>
      <w:r w:rsidRPr="00A717E2">
        <w:rPr>
          <w:rFonts w:ascii="Comic Sans MS" w:eastAsiaTheme="minorHAnsi" w:hAnsi="Comic Sans MS" w:cstheme="minorBidi"/>
          <w:sz w:val="28"/>
          <w:szCs w:val="28"/>
        </w:rPr>
        <w:t>. We are looking for applicants from all geographical locales and with varying print disabiliti</w:t>
      </w:r>
      <w:r w:rsidR="00427CA1">
        <w:rPr>
          <w:rFonts w:ascii="Comic Sans MS" w:eastAsiaTheme="minorHAnsi" w:hAnsi="Comic Sans MS" w:cstheme="minorBidi"/>
          <w:sz w:val="28"/>
          <w:szCs w:val="28"/>
        </w:rPr>
        <w:t xml:space="preserve">es </w:t>
      </w:r>
      <w:r w:rsidR="00567DC5">
        <w:rPr>
          <w:rFonts w:ascii="Comic Sans MS" w:eastAsiaTheme="minorHAnsi" w:hAnsi="Comic Sans MS" w:cstheme="minorBidi"/>
          <w:sz w:val="28"/>
          <w:szCs w:val="28"/>
        </w:rPr>
        <w:t>–</w:t>
      </w:r>
      <w:r w:rsidR="00427CA1">
        <w:rPr>
          <w:rFonts w:ascii="Comic Sans MS" w:eastAsiaTheme="minorHAnsi" w:hAnsi="Comic Sans MS" w:cstheme="minorBidi"/>
          <w:sz w:val="28"/>
          <w:szCs w:val="28"/>
        </w:rPr>
        <w:t>especially</w:t>
      </w:r>
      <w:r w:rsidR="00567DC5">
        <w:rPr>
          <w:rFonts w:ascii="Comic Sans MS" w:eastAsiaTheme="minorHAnsi" w:hAnsi="Comic Sans MS" w:cstheme="minorBidi"/>
          <w:sz w:val="28"/>
          <w:szCs w:val="28"/>
        </w:rPr>
        <w:t xml:space="preserve"> </w:t>
      </w:r>
      <w:r w:rsidR="00172F6E">
        <w:rPr>
          <w:rFonts w:ascii="Comic Sans MS" w:eastAsiaTheme="minorHAnsi" w:hAnsi="Comic Sans MS" w:cstheme="minorBidi"/>
          <w:sz w:val="28"/>
          <w:szCs w:val="28"/>
        </w:rPr>
        <w:t>U.S. veterans –</w:t>
      </w:r>
      <w:r w:rsidRPr="00A717E2">
        <w:rPr>
          <w:rFonts w:ascii="Comic Sans MS" w:eastAsiaTheme="minorHAnsi" w:hAnsi="Comic Sans MS" w:cstheme="minorBidi"/>
          <w:sz w:val="28"/>
          <w:szCs w:val="28"/>
        </w:rPr>
        <w:t xml:space="preserve"> to join the advisory council in 2016, and applications are due by November 15. Please take a look at the advisory council web page and apply, or feel free to contact me with any questions.</w:t>
      </w: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 xml:space="preserve"> </w:t>
      </w:r>
      <w:r w:rsidRPr="00A717E2">
        <w:rPr>
          <w:rFonts w:ascii="Comic Sans MS" w:eastAsiaTheme="minorHAnsi" w:hAnsi="Comic Sans MS" w:cstheme="minorBidi"/>
          <w:sz w:val="28"/>
          <w:szCs w:val="28"/>
        </w:rPr>
        <w:tab/>
      </w:r>
    </w:p>
    <w:p w:rsidR="00A717E2" w:rsidRPr="00A717E2"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 xml:space="preserve">Finally, if you live in an assisted living or skilled nursing facility, or visit someone who does, please talk to the activity director or social worker about BTBL. A significant percentage of our patrons are registered with the help of </w:t>
      </w:r>
      <w:r w:rsidRPr="00A717E2">
        <w:rPr>
          <w:rFonts w:ascii="Comic Sans MS" w:eastAsiaTheme="minorHAnsi" w:hAnsi="Comic Sans MS" w:cstheme="minorBidi"/>
          <w:sz w:val="28"/>
          <w:szCs w:val="28"/>
        </w:rPr>
        <w:lastRenderedPageBreak/>
        <w:t>these professionals, but there are undoubtedly some who are not familiar with what we can offer. They are always welcome to call us for more information or application materials and in many cases</w:t>
      </w:r>
      <w:r w:rsidR="00D605B6">
        <w:rPr>
          <w:rFonts w:ascii="Comic Sans MS" w:eastAsiaTheme="minorHAnsi" w:hAnsi="Comic Sans MS" w:cstheme="minorBidi"/>
          <w:sz w:val="28"/>
          <w:szCs w:val="28"/>
        </w:rPr>
        <w:t xml:space="preserve"> </w:t>
      </w:r>
      <w:r w:rsidRPr="00A717E2">
        <w:rPr>
          <w:rFonts w:ascii="Comic Sans MS" w:eastAsiaTheme="minorHAnsi" w:hAnsi="Comic Sans MS" w:cstheme="minorBidi"/>
          <w:sz w:val="28"/>
          <w:szCs w:val="28"/>
        </w:rPr>
        <w:t>our staff may be available to give a presentation in your community.</w:t>
      </w:r>
    </w:p>
    <w:p w:rsidR="00A717E2" w:rsidRPr="006713B6" w:rsidRDefault="00A717E2" w:rsidP="00A717E2">
      <w:pPr>
        <w:rPr>
          <w:rFonts w:ascii="Comic Sans MS" w:eastAsiaTheme="minorHAnsi" w:hAnsi="Comic Sans MS" w:cstheme="minorBidi"/>
          <w:sz w:val="16"/>
          <w:szCs w:val="28"/>
        </w:rPr>
      </w:pPr>
    </w:p>
    <w:p w:rsidR="00F3167D" w:rsidRDefault="00A717E2" w:rsidP="00A717E2">
      <w:pPr>
        <w:rPr>
          <w:rFonts w:ascii="Comic Sans MS" w:eastAsiaTheme="minorHAnsi" w:hAnsi="Comic Sans MS" w:cstheme="minorBidi"/>
          <w:sz w:val="28"/>
          <w:szCs w:val="28"/>
        </w:rPr>
      </w:pPr>
      <w:r w:rsidRPr="00A717E2">
        <w:rPr>
          <w:rFonts w:ascii="Comic Sans MS" w:eastAsiaTheme="minorHAnsi" w:hAnsi="Comic Sans MS" w:cstheme="minorBidi"/>
          <w:sz w:val="28"/>
          <w:szCs w:val="28"/>
        </w:rPr>
        <w:t xml:space="preserve">I hope you enjoy this chock full edition of </w:t>
      </w:r>
      <w:r w:rsidRPr="003F7EC4">
        <w:rPr>
          <w:rFonts w:ascii="Comic Sans MS" w:eastAsiaTheme="minorHAnsi" w:hAnsi="Comic Sans MS" w:cstheme="minorBidi"/>
          <w:i/>
          <w:sz w:val="28"/>
          <w:szCs w:val="28"/>
        </w:rPr>
        <w:t>BTBL News</w:t>
      </w:r>
      <w:r w:rsidRPr="00A717E2">
        <w:rPr>
          <w:rFonts w:ascii="Comic Sans MS" w:eastAsiaTheme="minorHAnsi" w:hAnsi="Comic Sans MS" w:cstheme="minorBidi"/>
          <w:sz w:val="28"/>
          <w:szCs w:val="28"/>
        </w:rPr>
        <w:t xml:space="preserve"> – a genuine team effort from our dedicated staff. Stay cool!</w:t>
      </w:r>
    </w:p>
    <w:p w:rsidR="0039282E" w:rsidRDefault="0039282E" w:rsidP="00A717E2">
      <w:pPr>
        <w:rPr>
          <w:rFonts w:ascii="Comic Sans MS" w:eastAsiaTheme="minorHAnsi" w:hAnsi="Comic Sans MS" w:cstheme="minorBidi"/>
          <w:sz w:val="28"/>
          <w:szCs w:val="28"/>
        </w:rPr>
      </w:pPr>
    </w:p>
    <w:p w:rsidR="0039282E" w:rsidRPr="0039282E" w:rsidRDefault="0039282E" w:rsidP="0039282E">
      <w:pPr>
        <w:rPr>
          <w:rFonts w:ascii="Comic Sans MS" w:eastAsiaTheme="minorHAnsi" w:hAnsi="Comic Sans MS" w:cstheme="minorBidi"/>
          <w:b/>
          <w:sz w:val="36"/>
          <w:szCs w:val="36"/>
        </w:rPr>
      </w:pPr>
      <w:r w:rsidRPr="0039282E">
        <w:rPr>
          <w:rFonts w:ascii="Comic Sans MS" w:eastAsiaTheme="minorHAnsi" w:hAnsi="Comic Sans MS" w:cstheme="minorBidi"/>
          <w:b/>
          <w:sz w:val="36"/>
          <w:szCs w:val="36"/>
        </w:rPr>
        <w:t xml:space="preserve">Survey Results Summary </w:t>
      </w:r>
    </w:p>
    <w:p w:rsidR="0039282E" w:rsidRPr="008972C3" w:rsidRDefault="0039282E" w:rsidP="0039282E">
      <w:pPr>
        <w:rPr>
          <w:rFonts w:ascii="Comic Sans MS" w:eastAsiaTheme="minorHAnsi" w:hAnsi="Comic Sans MS" w:cstheme="minorBidi"/>
          <w:sz w:val="16"/>
          <w:szCs w:val="28"/>
        </w:rPr>
      </w:pP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We recently conducted a survey, which was included in </w:t>
      </w:r>
      <w:r w:rsidR="003A05FD">
        <w:rPr>
          <w:rFonts w:ascii="Comic Sans MS" w:eastAsiaTheme="minorHAnsi" w:hAnsi="Comic Sans MS" w:cstheme="minorBidi"/>
          <w:sz w:val="28"/>
          <w:szCs w:val="28"/>
        </w:rPr>
        <w:t xml:space="preserve">the </w:t>
      </w:r>
      <w:r w:rsidRPr="0039282E">
        <w:rPr>
          <w:rFonts w:ascii="Comic Sans MS" w:eastAsiaTheme="minorHAnsi" w:hAnsi="Comic Sans MS" w:cstheme="minorBidi"/>
          <w:sz w:val="28"/>
          <w:szCs w:val="28"/>
        </w:rPr>
        <w:t xml:space="preserve">last </w:t>
      </w:r>
      <w:r w:rsidR="003A05FD">
        <w:rPr>
          <w:rFonts w:ascii="Comic Sans MS" w:eastAsiaTheme="minorHAnsi" w:hAnsi="Comic Sans MS" w:cstheme="minorBidi"/>
          <w:sz w:val="28"/>
          <w:szCs w:val="28"/>
        </w:rPr>
        <w:t xml:space="preserve">edition of </w:t>
      </w:r>
      <w:r w:rsidRPr="003A05FD">
        <w:rPr>
          <w:rFonts w:ascii="Comic Sans MS" w:eastAsiaTheme="minorHAnsi" w:hAnsi="Comic Sans MS" w:cstheme="minorBidi"/>
          <w:i/>
          <w:sz w:val="28"/>
          <w:szCs w:val="28"/>
        </w:rPr>
        <w:t xml:space="preserve">BTBL </w:t>
      </w:r>
      <w:r w:rsidR="003A05FD" w:rsidRPr="003A05FD">
        <w:rPr>
          <w:rFonts w:ascii="Comic Sans MS" w:eastAsiaTheme="minorHAnsi" w:hAnsi="Comic Sans MS" w:cstheme="minorBidi"/>
          <w:i/>
          <w:sz w:val="28"/>
          <w:szCs w:val="28"/>
        </w:rPr>
        <w:t>News</w:t>
      </w:r>
      <w:r w:rsidRPr="0039282E">
        <w:rPr>
          <w:rFonts w:ascii="Comic Sans MS" w:eastAsiaTheme="minorHAnsi" w:hAnsi="Comic Sans MS" w:cstheme="minorBidi"/>
          <w:sz w:val="28"/>
          <w:szCs w:val="28"/>
        </w:rPr>
        <w:t>.  Thank you to all who provided their feedback to help us improve our service</w:t>
      </w:r>
      <w:r w:rsidR="003A05FD">
        <w:rPr>
          <w:rFonts w:ascii="Comic Sans MS" w:eastAsiaTheme="minorHAnsi" w:hAnsi="Comic Sans MS" w:cstheme="minorBidi"/>
          <w:sz w:val="28"/>
          <w:szCs w:val="28"/>
        </w:rPr>
        <w:t>s</w:t>
      </w:r>
      <w:r w:rsidRPr="0039282E">
        <w:rPr>
          <w:rFonts w:ascii="Comic Sans MS" w:eastAsiaTheme="minorHAnsi" w:hAnsi="Comic Sans MS" w:cstheme="minorBidi"/>
          <w:sz w:val="28"/>
          <w:szCs w:val="28"/>
        </w:rPr>
        <w:t xml:space="preserve">.  Many of our readers have expressed an interest in the results of the survey, so </w:t>
      </w:r>
      <w:r w:rsidR="00B33EAD">
        <w:rPr>
          <w:rFonts w:ascii="Comic Sans MS" w:eastAsiaTheme="minorHAnsi" w:hAnsi="Comic Sans MS" w:cstheme="minorBidi"/>
          <w:sz w:val="28"/>
          <w:szCs w:val="28"/>
        </w:rPr>
        <w:t>a</w:t>
      </w:r>
      <w:r w:rsidRPr="0039282E">
        <w:rPr>
          <w:rFonts w:ascii="Comic Sans MS" w:eastAsiaTheme="minorHAnsi" w:hAnsi="Comic Sans MS" w:cstheme="minorBidi"/>
          <w:sz w:val="28"/>
          <w:szCs w:val="28"/>
        </w:rPr>
        <w:t xml:space="preserve"> full version of the results </w:t>
      </w:r>
      <w:r w:rsidR="003A05FD">
        <w:rPr>
          <w:rFonts w:ascii="Comic Sans MS" w:eastAsiaTheme="minorHAnsi" w:hAnsi="Comic Sans MS" w:cstheme="minorBidi"/>
          <w:sz w:val="28"/>
          <w:szCs w:val="28"/>
        </w:rPr>
        <w:t xml:space="preserve">is available </w:t>
      </w:r>
      <w:r w:rsidR="00C70A90">
        <w:rPr>
          <w:rFonts w:ascii="Comic Sans MS" w:eastAsiaTheme="minorHAnsi" w:hAnsi="Comic Sans MS" w:cstheme="minorBidi"/>
          <w:sz w:val="28"/>
          <w:szCs w:val="28"/>
        </w:rPr>
        <w:t xml:space="preserve">at </w:t>
      </w:r>
      <w:hyperlink r:id="rId13" w:history="1">
        <w:r w:rsidR="00AE0466" w:rsidRPr="00AE0466">
          <w:rPr>
            <w:rStyle w:val="Hyperlink"/>
            <w:rFonts w:ascii="Comic Sans MS" w:eastAsiaTheme="minorHAnsi" w:hAnsi="Comic Sans MS" w:cstheme="minorBidi"/>
            <w:sz w:val="28"/>
            <w:szCs w:val="28"/>
          </w:rPr>
          <w:t>btbl.ca.gov</w:t>
        </w:r>
      </w:hyperlink>
      <w:r w:rsidR="00D61CBD">
        <w:rPr>
          <w:rFonts w:ascii="Comic Sans MS" w:eastAsiaTheme="minorHAnsi" w:hAnsi="Comic Sans MS" w:cstheme="minorBidi"/>
          <w:sz w:val="28"/>
          <w:szCs w:val="28"/>
        </w:rPr>
        <w:t>.</w:t>
      </w:r>
      <w:r w:rsidR="00B33EAD">
        <w:rPr>
          <w:rFonts w:ascii="Comic Sans MS" w:eastAsiaTheme="minorHAnsi" w:hAnsi="Comic Sans MS" w:cstheme="minorBidi"/>
          <w:sz w:val="28"/>
          <w:szCs w:val="28"/>
        </w:rPr>
        <w:t xml:space="preserve">  Here are some highlight</w:t>
      </w:r>
      <w:r w:rsidR="004655B6">
        <w:rPr>
          <w:rFonts w:ascii="Comic Sans MS" w:eastAsiaTheme="minorHAnsi" w:hAnsi="Comic Sans MS" w:cstheme="minorBidi"/>
          <w:sz w:val="28"/>
          <w:szCs w:val="28"/>
        </w:rPr>
        <w:t>s</w:t>
      </w:r>
      <w:r w:rsidR="00B33EAD">
        <w:rPr>
          <w:rFonts w:ascii="Comic Sans MS" w:eastAsiaTheme="minorHAnsi" w:hAnsi="Comic Sans MS" w:cstheme="minorBidi"/>
          <w:sz w:val="28"/>
          <w:szCs w:val="28"/>
        </w:rPr>
        <w:t>:</w:t>
      </w: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We had 681 people resp</w:t>
      </w:r>
      <w:r w:rsidR="007D6DEE">
        <w:rPr>
          <w:rFonts w:ascii="Comic Sans MS" w:eastAsiaTheme="minorHAnsi" w:hAnsi="Comic Sans MS" w:cstheme="minorBidi"/>
          <w:sz w:val="28"/>
          <w:szCs w:val="28"/>
        </w:rPr>
        <w:t>ond to our survey in a variety of</w:t>
      </w:r>
      <w:r w:rsidRPr="0039282E">
        <w:rPr>
          <w:rFonts w:ascii="Comic Sans MS" w:eastAsiaTheme="minorHAnsi" w:hAnsi="Comic Sans MS" w:cstheme="minorBidi"/>
          <w:sz w:val="28"/>
          <w:szCs w:val="28"/>
        </w:rPr>
        <w:t xml:space="preserve"> ways (on the phone, p</w:t>
      </w:r>
      <w:r w:rsidR="009B2A30">
        <w:rPr>
          <w:rFonts w:ascii="Comic Sans MS" w:eastAsiaTheme="minorHAnsi" w:hAnsi="Comic Sans MS" w:cstheme="minorBidi"/>
          <w:sz w:val="28"/>
          <w:szCs w:val="28"/>
        </w:rPr>
        <w:t>rint</w:t>
      </w:r>
      <w:r w:rsidRPr="0039282E">
        <w:rPr>
          <w:rFonts w:ascii="Comic Sans MS" w:eastAsiaTheme="minorHAnsi" w:hAnsi="Comic Sans MS" w:cstheme="minorBidi"/>
          <w:sz w:val="28"/>
          <w:szCs w:val="28"/>
        </w:rPr>
        <w:t xml:space="preserve"> survey, online survey).  </w:t>
      </w:r>
      <w:proofErr w:type="gramStart"/>
      <w:r w:rsidRPr="0039282E">
        <w:rPr>
          <w:rFonts w:ascii="Comic Sans MS" w:eastAsiaTheme="minorHAnsi" w:hAnsi="Comic Sans MS" w:cstheme="minorBidi"/>
          <w:sz w:val="28"/>
          <w:szCs w:val="28"/>
        </w:rPr>
        <w:t>Most patrons, 38%, learned about our service through a friend or family member.</w:t>
      </w:r>
      <w:proofErr w:type="gramEnd"/>
      <w:r w:rsidRPr="0039282E">
        <w:rPr>
          <w:rFonts w:ascii="Comic Sans MS" w:eastAsiaTheme="minorHAnsi" w:hAnsi="Comic Sans MS" w:cstheme="minorBidi"/>
          <w:sz w:val="28"/>
          <w:szCs w:val="28"/>
        </w:rPr>
        <w:t xml:space="preserve">  The second most common referral source, making up 17% of responses, was a blindness center like Lighthouse, Vista Center, or Society for the Blind.  </w:t>
      </w: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A whopping 59% of our patrons reported that they read 1-3 NLS books and/or magazines a week, and 17% report they read 4-5+ books/magazines a week!  </w:t>
      </w:r>
    </w:p>
    <w:p w:rsidR="0039282E" w:rsidRPr="0039282E" w:rsidRDefault="005C777A" w:rsidP="0039282E">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The number </w:t>
      </w:r>
      <w:r w:rsidR="0039282E" w:rsidRPr="0039282E">
        <w:rPr>
          <w:rFonts w:ascii="Comic Sans MS" w:eastAsiaTheme="minorHAnsi" w:hAnsi="Comic Sans MS" w:cstheme="minorBidi"/>
          <w:sz w:val="28"/>
          <w:szCs w:val="28"/>
        </w:rPr>
        <w:t xml:space="preserve">of patrons </w:t>
      </w:r>
      <w:r>
        <w:rPr>
          <w:rFonts w:ascii="Comic Sans MS" w:eastAsiaTheme="minorHAnsi" w:hAnsi="Comic Sans MS" w:cstheme="minorBidi"/>
          <w:sz w:val="28"/>
          <w:szCs w:val="28"/>
        </w:rPr>
        <w:t xml:space="preserve">who </w:t>
      </w:r>
      <w:r w:rsidR="0039282E" w:rsidRPr="0039282E">
        <w:rPr>
          <w:rFonts w:ascii="Comic Sans MS" w:eastAsiaTheme="minorHAnsi" w:hAnsi="Comic Sans MS" w:cstheme="minorBidi"/>
          <w:sz w:val="28"/>
          <w:szCs w:val="28"/>
        </w:rPr>
        <w:t xml:space="preserve">reported they contact us every few months </w:t>
      </w:r>
      <w:r>
        <w:rPr>
          <w:rFonts w:ascii="Comic Sans MS" w:eastAsiaTheme="minorHAnsi" w:hAnsi="Comic Sans MS" w:cstheme="minorBidi"/>
          <w:sz w:val="28"/>
          <w:szCs w:val="28"/>
        </w:rPr>
        <w:t>was 38% while</w:t>
      </w:r>
      <w:r w:rsidRPr="0039282E">
        <w:rPr>
          <w:rFonts w:ascii="Comic Sans MS" w:eastAsiaTheme="minorHAnsi" w:hAnsi="Comic Sans MS" w:cstheme="minorBidi"/>
          <w:sz w:val="28"/>
          <w:szCs w:val="28"/>
        </w:rPr>
        <w:t xml:space="preserve"> </w:t>
      </w:r>
      <w:r w:rsidR="0039282E" w:rsidRPr="0039282E">
        <w:rPr>
          <w:rFonts w:ascii="Comic Sans MS" w:eastAsiaTheme="minorHAnsi" w:hAnsi="Comic Sans MS" w:cstheme="minorBidi"/>
          <w:sz w:val="28"/>
          <w:szCs w:val="28"/>
        </w:rPr>
        <w:t xml:space="preserve">17% said they contact us </w:t>
      </w:r>
      <w:r w:rsidR="0032607A">
        <w:rPr>
          <w:rFonts w:ascii="Comic Sans MS" w:eastAsiaTheme="minorHAnsi" w:hAnsi="Comic Sans MS" w:cstheme="minorBidi"/>
          <w:sz w:val="28"/>
          <w:szCs w:val="28"/>
        </w:rPr>
        <w:t>one or more</w:t>
      </w:r>
      <w:r w:rsidR="0039282E" w:rsidRPr="0039282E">
        <w:rPr>
          <w:rFonts w:ascii="Comic Sans MS" w:eastAsiaTheme="minorHAnsi" w:hAnsi="Comic Sans MS" w:cstheme="minorBidi"/>
          <w:sz w:val="28"/>
          <w:szCs w:val="28"/>
        </w:rPr>
        <w:t xml:space="preserve"> times a month.</w:t>
      </w: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Most of our patrons, 56%, have contacted us within the last 6 months, </w:t>
      </w:r>
      <w:r w:rsidR="00443EE0">
        <w:rPr>
          <w:rFonts w:ascii="Comic Sans MS" w:eastAsiaTheme="minorHAnsi" w:hAnsi="Comic Sans MS" w:cstheme="minorBidi"/>
          <w:sz w:val="28"/>
          <w:szCs w:val="28"/>
        </w:rPr>
        <w:t xml:space="preserve">mostly </w:t>
      </w:r>
      <w:r w:rsidRPr="0039282E">
        <w:rPr>
          <w:rFonts w:ascii="Comic Sans MS" w:eastAsiaTheme="minorHAnsi" w:hAnsi="Comic Sans MS" w:cstheme="minorBidi"/>
          <w:sz w:val="28"/>
          <w:szCs w:val="28"/>
        </w:rPr>
        <w:t>to order books, magazines, or descriptive videos</w:t>
      </w:r>
      <w:r w:rsidR="007D61BD">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14% contacted us to report a problem</w:t>
      </w:r>
      <w:r w:rsidR="007D61BD">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11% to ask about their accounts</w:t>
      </w:r>
      <w:r w:rsidR="007D61BD">
        <w:rPr>
          <w:rFonts w:ascii="Comic Sans MS" w:eastAsiaTheme="minorHAnsi" w:hAnsi="Comic Sans MS" w:cstheme="minorBidi"/>
          <w:sz w:val="28"/>
          <w:szCs w:val="28"/>
        </w:rPr>
        <w:t>; and</w:t>
      </w:r>
      <w:r w:rsidRPr="0039282E">
        <w:rPr>
          <w:rFonts w:ascii="Comic Sans MS" w:eastAsiaTheme="minorHAnsi" w:hAnsi="Comic Sans MS" w:cstheme="minorBidi"/>
          <w:sz w:val="28"/>
          <w:szCs w:val="28"/>
        </w:rPr>
        <w:t xml:space="preserve"> 28% reported that they haven’t contact</w:t>
      </w:r>
      <w:r w:rsidR="00427CA1">
        <w:rPr>
          <w:rFonts w:ascii="Comic Sans MS" w:eastAsiaTheme="minorHAnsi" w:hAnsi="Comic Sans MS" w:cstheme="minorBidi"/>
          <w:sz w:val="28"/>
          <w:szCs w:val="28"/>
        </w:rPr>
        <w:t>ed</w:t>
      </w:r>
      <w:r w:rsidRPr="0039282E">
        <w:rPr>
          <w:rFonts w:ascii="Comic Sans MS" w:eastAsiaTheme="minorHAnsi" w:hAnsi="Comic Sans MS" w:cstheme="minorBidi"/>
          <w:sz w:val="28"/>
          <w:szCs w:val="28"/>
        </w:rPr>
        <w:t xml:space="preserve"> us in the last 6 months.  For this question, readers could mark multiple answers, which is why the results are over 100%.     </w:t>
      </w:r>
    </w:p>
    <w:p w:rsidR="0039282E" w:rsidRPr="0039282E" w:rsidRDefault="00DE1D21" w:rsidP="0039282E">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Our service </w:t>
      </w:r>
      <w:r w:rsidR="00DC6F60">
        <w:rPr>
          <w:rFonts w:ascii="Comic Sans MS" w:eastAsiaTheme="minorHAnsi" w:hAnsi="Comic Sans MS" w:cstheme="minorBidi"/>
          <w:sz w:val="28"/>
          <w:szCs w:val="28"/>
        </w:rPr>
        <w:t xml:space="preserve">was </w:t>
      </w:r>
      <w:r w:rsidR="0039282E" w:rsidRPr="0039282E">
        <w:rPr>
          <w:rFonts w:ascii="Comic Sans MS" w:eastAsiaTheme="minorHAnsi" w:hAnsi="Comic Sans MS" w:cstheme="minorBidi"/>
          <w:sz w:val="28"/>
          <w:szCs w:val="28"/>
        </w:rPr>
        <w:t>rated as excellent</w:t>
      </w:r>
      <w:r w:rsidR="00DC6F60">
        <w:rPr>
          <w:rFonts w:ascii="Comic Sans MS" w:eastAsiaTheme="minorHAnsi" w:hAnsi="Comic Sans MS" w:cstheme="minorBidi"/>
          <w:sz w:val="28"/>
          <w:szCs w:val="28"/>
        </w:rPr>
        <w:t xml:space="preserve"> by 67% of patrons reporting</w:t>
      </w:r>
      <w:r w:rsidR="0039282E" w:rsidRPr="0039282E">
        <w:rPr>
          <w:rFonts w:ascii="Comic Sans MS" w:eastAsiaTheme="minorHAnsi" w:hAnsi="Comic Sans MS" w:cstheme="minorBidi"/>
          <w:sz w:val="28"/>
          <w:szCs w:val="28"/>
        </w:rPr>
        <w:t xml:space="preserve">, followed by 23% who felt it was good.  </w:t>
      </w:r>
    </w:p>
    <w:p w:rsidR="0039282E" w:rsidRPr="0039282E" w:rsidRDefault="00DC6F60" w:rsidP="0039282E">
      <w:pPr>
        <w:rPr>
          <w:rFonts w:ascii="Comic Sans MS" w:eastAsiaTheme="minorHAnsi" w:hAnsi="Comic Sans MS" w:cstheme="minorBidi"/>
          <w:sz w:val="28"/>
          <w:szCs w:val="28"/>
        </w:rPr>
      </w:pPr>
      <w:r>
        <w:rPr>
          <w:rFonts w:ascii="Comic Sans MS" w:eastAsiaTheme="minorHAnsi" w:hAnsi="Comic Sans MS" w:cstheme="minorBidi"/>
          <w:sz w:val="28"/>
          <w:szCs w:val="28"/>
        </w:rPr>
        <w:t>Th</w:t>
      </w:r>
      <w:r w:rsidR="00D562B6">
        <w:rPr>
          <w:rFonts w:ascii="Comic Sans MS" w:eastAsiaTheme="minorHAnsi" w:hAnsi="Comic Sans MS" w:cstheme="minorBidi"/>
          <w:sz w:val="28"/>
          <w:szCs w:val="28"/>
        </w:rPr>
        <w:t>e number of</w:t>
      </w:r>
      <w:r>
        <w:rPr>
          <w:rFonts w:ascii="Comic Sans MS" w:eastAsiaTheme="minorHAnsi" w:hAnsi="Comic Sans MS" w:cstheme="minorBidi"/>
          <w:sz w:val="28"/>
          <w:szCs w:val="28"/>
        </w:rPr>
        <w:t xml:space="preserve"> </w:t>
      </w:r>
      <w:r w:rsidR="0039282E" w:rsidRPr="0039282E">
        <w:rPr>
          <w:rFonts w:ascii="Comic Sans MS" w:eastAsiaTheme="minorHAnsi" w:hAnsi="Comic Sans MS" w:cstheme="minorBidi"/>
          <w:sz w:val="28"/>
          <w:szCs w:val="28"/>
        </w:rPr>
        <w:t xml:space="preserve">patrons </w:t>
      </w:r>
      <w:r>
        <w:rPr>
          <w:rFonts w:ascii="Comic Sans MS" w:eastAsiaTheme="minorHAnsi" w:hAnsi="Comic Sans MS" w:cstheme="minorBidi"/>
          <w:sz w:val="28"/>
          <w:szCs w:val="28"/>
        </w:rPr>
        <w:t xml:space="preserve">who </w:t>
      </w:r>
      <w:r w:rsidR="0039282E" w:rsidRPr="0039282E">
        <w:rPr>
          <w:rFonts w:ascii="Comic Sans MS" w:eastAsiaTheme="minorHAnsi" w:hAnsi="Comic Sans MS" w:cstheme="minorBidi"/>
          <w:sz w:val="28"/>
          <w:szCs w:val="28"/>
        </w:rPr>
        <w:t>report</w:t>
      </w:r>
      <w:r>
        <w:rPr>
          <w:rFonts w:ascii="Comic Sans MS" w:eastAsiaTheme="minorHAnsi" w:hAnsi="Comic Sans MS" w:cstheme="minorBidi"/>
          <w:sz w:val="28"/>
          <w:szCs w:val="28"/>
        </w:rPr>
        <w:t>ed</w:t>
      </w:r>
      <w:r w:rsidR="0039282E" w:rsidRPr="0039282E">
        <w:rPr>
          <w:rFonts w:ascii="Comic Sans MS" w:eastAsiaTheme="minorHAnsi" w:hAnsi="Comic Sans MS" w:cstheme="minorBidi"/>
          <w:sz w:val="28"/>
          <w:szCs w:val="28"/>
        </w:rPr>
        <w:t xml:space="preserve"> they read our newsletter </w:t>
      </w:r>
      <w:r>
        <w:rPr>
          <w:rFonts w:ascii="Comic Sans MS" w:eastAsiaTheme="minorHAnsi" w:hAnsi="Comic Sans MS" w:cstheme="minorBidi"/>
          <w:sz w:val="28"/>
          <w:szCs w:val="28"/>
        </w:rPr>
        <w:t>was 76% while</w:t>
      </w:r>
      <w:r w:rsidRPr="0039282E">
        <w:rPr>
          <w:rFonts w:ascii="Comic Sans MS" w:eastAsiaTheme="minorHAnsi" w:hAnsi="Comic Sans MS" w:cstheme="minorBidi"/>
          <w:sz w:val="28"/>
          <w:szCs w:val="28"/>
        </w:rPr>
        <w:t xml:space="preserve"> </w:t>
      </w:r>
      <w:r w:rsidR="0039282E" w:rsidRPr="0039282E">
        <w:rPr>
          <w:rFonts w:ascii="Comic Sans MS" w:eastAsiaTheme="minorHAnsi" w:hAnsi="Comic Sans MS" w:cstheme="minorBidi"/>
          <w:sz w:val="28"/>
          <w:szCs w:val="28"/>
        </w:rPr>
        <w:t xml:space="preserve">14% reported that they read it sometimes.  </w:t>
      </w:r>
    </w:p>
    <w:p w:rsidR="0039282E" w:rsidRPr="0039282E" w:rsidRDefault="00DC6F60" w:rsidP="0039282E">
      <w:pPr>
        <w:rPr>
          <w:rFonts w:ascii="Comic Sans MS" w:eastAsiaTheme="minorHAnsi" w:hAnsi="Comic Sans MS" w:cstheme="minorBidi"/>
          <w:sz w:val="28"/>
          <w:szCs w:val="28"/>
        </w:rPr>
      </w:pPr>
      <w:r>
        <w:rPr>
          <w:rFonts w:ascii="Comic Sans MS" w:eastAsiaTheme="minorHAnsi" w:hAnsi="Comic Sans MS" w:cstheme="minorBidi"/>
          <w:sz w:val="28"/>
          <w:szCs w:val="28"/>
        </w:rPr>
        <w:t>The number of</w:t>
      </w:r>
      <w:r w:rsidR="0039282E" w:rsidRPr="0039282E">
        <w:rPr>
          <w:rFonts w:ascii="Comic Sans MS" w:eastAsiaTheme="minorHAnsi" w:hAnsi="Comic Sans MS" w:cstheme="minorBidi"/>
          <w:sz w:val="28"/>
          <w:szCs w:val="28"/>
        </w:rPr>
        <w:t xml:space="preserve"> patrons </w:t>
      </w:r>
      <w:r>
        <w:rPr>
          <w:rFonts w:ascii="Comic Sans MS" w:eastAsiaTheme="minorHAnsi" w:hAnsi="Comic Sans MS" w:cstheme="minorBidi"/>
          <w:sz w:val="28"/>
          <w:szCs w:val="28"/>
        </w:rPr>
        <w:t xml:space="preserve">who </w:t>
      </w:r>
      <w:r w:rsidR="0039282E" w:rsidRPr="0039282E">
        <w:rPr>
          <w:rFonts w:ascii="Comic Sans MS" w:eastAsiaTheme="minorHAnsi" w:hAnsi="Comic Sans MS" w:cstheme="minorBidi"/>
          <w:sz w:val="28"/>
          <w:szCs w:val="28"/>
        </w:rPr>
        <w:t>reported they have access to the internet</w:t>
      </w:r>
      <w:r>
        <w:rPr>
          <w:rFonts w:ascii="Comic Sans MS" w:eastAsiaTheme="minorHAnsi" w:hAnsi="Comic Sans MS" w:cstheme="minorBidi"/>
          <w:sz w:val="28"/>
          <w:szCs w:val="28"/>
        </w:rPr>
        <w:t xml:space="preserve"> was 67%</w:t>
      </w:r>
      <w:r w:rsidR="0039282E" w:rsidRPr="0039282E">
        <w:rPr>
          <w:rFonts w:ascii="Comic Sans MS" w:eastAsiaTheme="minorHAnsi" w:hAnsi="Comic Sans MS" w:cstheme="minorBidi"/>
          <w:sz w:val="28"/>
          <w:szCs w:val="28"/>
        </w:rPr>
        <w:t xml:space="preserve">, </w:t>
      </w:r>
      <w:r w:rsidR="007D61BD">
        <w:rPr>
          <w:rFonts w:ascii="Comic Sans MS" w:eastAsiaTheme="minorHAnsi" w:hAnsi="Comic Sans MS" w:cstheme="minorBidi"/>
          <w:sz w:val="28"/>
          <w:szCs w:val="28"/>
        </w:rPr>
        <w:t>while</w:t>
      </w:r>
      <w:r w:rsidR="007D61BD" w:rsidRPr="0039282E">
        <w:rPr>
          <w:rFonts w:ascii="Comic Sans MS" w:eastAsiaTheme="minorHAnsi" w:hAnsi="Comic Sans MS" w:cstheme="minorBidi"/>
          <w:sz w:val="28"/>
          <w:szCs w:val="28"/>
        </w:rPr>
        <w:t xml:space="preserve"> </w:t>
      </w:r>
      <w:r w:rsidR="0039282E" w:rsidRPr="0039282E">
        <w:rPr>
          <w:rFonts w:ascii="Comic Sans MS" w:eastAsiaTheme="minorHAnsi" w:hAnsi="Comic Sans MS" w:cstheme="minorBidi"/>
          <w:sz w:val="28"/>
          <w:szCs w:val="28"/>
        </w:rPr>
        <w:t xml:space="preserve">33% of patrons reported they do not have easy access to a </w:t>
      </w:r>
      <w:r w:rsidR="0039282E" w:rsidRPr="0039282E">
        <w:rPr>
          <w:rFonts w:ascii="Comic Sans MS" w:eastAsiaTheme="minorHAnsi" w:hAnsi="Comic Sans MS" w:cstheme="minorBidi"/>
          <w:sz w:val="28"/>
          <w:szCs w:val="28"/>
        </w:rPr>
        <w:lastRenderedPageBreak/>
        <w:t xml:space="preserve">computer or device connected to the internet.  </w:t>
      </w:r>
      <w:r>
        <w:rPr>
          <w:rFonts w:ascii="Comic Sans MS" w:eastAsiaTheme="minorHAnsi" w:hAnsi="Comic Sans MS" w:cstheme="minorBidi"/>
          <w:sz w:val="28"/>
          <w:szCs w:val="28"/>
        </w:rPr>
        <w:t xml:space="preserve">In addition, </w:t>
      </w:r>
      <w:r w:rsidR="0039282E" w:rsidRPr="0039282E">
        <w:rPr>
          <w:rFonts w:ascii="Comic Sans MS" w:eastAsiaTheme="minorHAnsi" w:hAnsi="Comic Sans MS" w:cstheme="minorBidi"/>
          <w:sz w:val="28"/>
          <w:szCs w:val="28"/>
        </w:rPr>
        <w:t xml:space="preserve">39% reported they are not comfortable at all using the internet. However, another 22% reported being very comfortable using the internet and 24% as somewhat comfortable using it.    </w:t>
      </w: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Only 11% of readers reported they use </w:t>
      </w:r>
      <w:r w:rsidR="00CF74E6">
        <w:rPr>
          <w:rFonts w:ascii="Comic Sans MS" w:eastAsiaTheme="minorHAnsi" w:hAnsi="Comic Sans MS" w:cstheme="minorBidi"/>
          <w:sz w:val="28"/>
          <w:szCs w:val="28"/>
        </w:rPr>
        <w:t>BTBL’s o</w:t>
      </w:r>
      <w:r w:rsidRPr="0039282E">
        <w:rPr>
          <w:rFonts w:ascii="Comic Sans MS" w:eastAsiaTheme="minorHAnsi" w:hAnsi="Comic Sans MS" w:cstheme="minorBidi"/>
          <w:sz w:val="28"/>
          <w:szCs w:val="28"/>
        </w:rPr>
        <w:t xml:space="preserve">nline </w:t>
      </w:r>
      <w:r w:rsidR="00CF74E6">
        <w:rPr>
          <w:rFonts w:ascii="Comic Sans MS" w:eastAsiaTheme="minorHAnsi" w:hAnsi="Comic Sans MS" w:cstheme="minorBidi"/>
          <w:sz w:val="28"/>
          <w:szCs w:val="28"/>
        </w:rPr>
        <w:t>c</w:t>
      </w:r>
      <w:r w:rsidRPr="0039282E">
        <w:rPr>
          <w:rFonts w:ascii="Comic Sans MS" w:eastAsiaTheme="minorHAnsi" w:hAnsi="Comic Sans MS" w:cstheme="minorBidi"/>
          <w:sz w:val="28"/>
          <w:szCs w:val="28"/>
        </w:rPr>
        <w:t>atalog daily or week</w:t>
      </w:r>
      <w:r w:rsidR="00CF74E6">
        <w:rPr>
          <w:rFonts w:ascii="Comic Sans MS" w:eastAsiaTheme="minorHAnsi" w:hAnsi="Comic Sans MS" w:cstheme="minorBidi"/>
          <w:sz w:val="28"/>
          <w:szCs w:val="28"/>
        </w:rPr>
        <w:t>ly</w:t>
      </w:r>
      <w:r w:rsidR="00E24F43">
        <w:rPr>
          <w:rFonts w:ascii="Comic Sans MS" w:eastAsiaTheme="minorHAnsi" w:hAnsi="Comic Sans MS" w:cstheme="minorBidi"/>
          <w:sz w:val="28"/>
          <w:szCs w:val="28"/>
        </w:rPr>
        <w:t xml:space="preserve"> and</w:t>
      </w:r>
      <w:r w:rsidR="00CF74E6">
        <w:rPr>
          <w:rFonts w:ascii="Comic Sans MS" w:eastAsiaTheme="minorHAnsi" w:hAnsi="Comic Sans MS" w:cstheme="minorBidi"/>
          <w:sz w:val="28"/>
          <w:szCs w:val="28"/>
        </w:rPr>
        <w:t xml:space="preserve"> 15% reported they use the o</w:t>
      </w:r>
      <w:r w:rsidRPr="0039282E">
        <w:rPr>
          <w:rFonts w:ascii="Comic Sans MS" w:eastAsiaTheme="minorHAnsi" w:hAnsi="Comic Sans MS" w:cstheme="minorBidi"/>
          <w:sz w:val="28"/>
          <w:szCs w:val="28"/>
        </w:rPr>
        <w:t xml:space="preserve">nline </w:t>
      </w:r>
      <w:r w:rsidR="00CF74E6">
        <w:rPr>
          <w:rFonts w:ascii="Comic Sans MS" w:eastAsiaTheme="minorHAnsi" w:hAnsi="Comic Sans MS" w:cstheme="minorBidi"/>
          <w:sz w:val="28"/>
          <w:szCs w:val="28"/>
        </w:rPr>
        <w:t>c</w:t>
      </w:r>
      <w:r w:rsidRPr="0039282E">
        <w:rPr>
          <w:rFonts w:ascii="Comic Sans MS" w:eastAsiaTheme="minorHAnsi" w:hAnsi="Comic Sans MS" w:cstheme="minorBidi"/>
          <w:sz w:val="28"/>
          <w:szCs w:val="28"/>
        </w:rPr>
        <w:t xml:space="preserve">atalog monthly.  Of the people who do use the </w:t>
      </w:r>
      <w:r w:rsidR="00CF74E6">
        <w:rPr>
          <w:rFonts w:ascii="Comic Sans MS" w:eastAsiaTheme="minorHAnsi" w:hAnsi="Comic Sans MS" w:cstheme="minorBidi"/>
          <w:sz w:val="28"/>
          <w:szCs w:val="28"/>
        </w:rPr>
        <w:t>o</w:t>
      </w:r>
      <w:r w:rsidRPr="0039282E">
        <w:rPr>
          <w:rFonts w:ascii="Comic Sans MS" w:eastAsiaTheme="minorHAnsi" w:hAnsi="Comic Sans MS" w:cstheme="minorBidi"/>
          <w:sz w:val="28"/>
          <w:szCs w:val="28"/>
        </w:rPr>
        <w:t xml:space="preserve">nline </w:t>
      </w:r>
      <w:r w:rsidR="00CF74E6">
        <w:rPr>
          <w:rFonts w:ascii="Comic Sans MS" w:eastAsiaTheme="minorHAnsi" w:hAnsi="Comic Sans MS" w:cstheme="minorBidi"/>
          <w:sz w:val="28"/>
          <w:szCs w:val="28"/>
        </w:rPr>
        <w:t>c</w:t>
      </w:r>
      <w:r w:rsidRPr="0039282E">
        <w:rPr>
          <w:rFonts w:ascii="Comic Sans MS" w:eastAsiaTheme="minorHAnsi" w:hAnsi="Comic Sans MS" w:cstheme="minorBidi"/>
          <w:sz w:val="28"/>
          <w:szCs w:val="28"/>
        </w:rPr>
        <w:t>atalog, 83% utilize it to search for authors, titles or subjects they want to read and 44% used the catalog links to download books from BARD.</w:t>
      </w: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A startling 57% of patrons reported they are not signed up for BARD and do not plan to do so.  </w:t>
      </w:r>
      <w:r w:rsidR="00E24F43">
        <w:rPr>
          <w:rFonts w:ascii="Comic Sans MS" w:eastAsiaTheme="minorHAnsi" w:hAnsi="Comic Sans MS" w:cstheme="minorBidi"/>
          <w:sz w:val="28"/>
          <w:szCs w:val="28"/>
        </w:rPr>
        <w:t xml:space="preserve">However, </w:t>
      </w:r>
      <w:r w:rsidRPr="0039282E">
        <w:rPr>
          <w:rFonts w:ascii="Comic Sans MS" w:eastAsiaTheme="minorHAnsi" w:hAnsi="Comic Sans MS" w:cstheme="minorBidi"/>
          <w:sz w:val="28"/>
          <w:szCs w:val="28"/>
        </w:rPr>
        <w:t xml:space="preserve">18% plan to register for BARD and 26% have already registered for BARD.  </w:t>
      </w:r>
    </w:p>
    <w:p w:rsidR="0039282E" w:rsidRDefault="00E24F43" w:rsidP="0039282E">
      <w:pPr>
        <w:rPr>
          <w:rFonts w:ascii="Comic Sans MS" w:eastAsiaTheme="minorHAnsi" w:hAnsi="Comic Sans MS" w:cstheme="minorBidi"/>
          <w:sz w:val="28"/>
          <w:szCs w:val="28"/>
        </w:rPr>
      </w:pPr>
      <w:r>
        <w:rPr>
          <w:rFonts w:ascii="Comic Sans MS" w:eastAsiaTheme="minorHAnsi" w:hAnsi="Comic Sans MS" w:cstheme="minorBidi"/>
          <w:sz w:val="28"/>
          <w:szCs w:val="28"/>
        </w:rPr>
        <w:t>We</w:t>
      </w:r>
      <w:r w:rsidRPr="0039282E">
        <w:rPr>
          <w:rFonts w:ascii="Comic Sans MS" w:eastAsiaTheme="minorHAnsi" w:hAnsi="Comic Sans MS" w:cstheme="minorBidi"/>
          <w:sz w:val="28"/>
          <w:szCs w:val="28"/>
        </w:rPr>
        <w:t xml:space="preserve"> </w:t>
      </w:r>
      <w:r w:rsidR="007A599C">
        <w:rPr>
          <w:rFonts w:ascii="Comic Sans MS" w:eastAsiaTheme="minorHAnsi" w:hAnsi="Comic Sans MS" w:cstheme="minorBidi"/>
          <w:sz w:val="28"/>
          <w:szCs w:val="28"/>
        </w:rPr>
        <w:t>thank</w:t>
      </w:r>
      <w:r w:rsidRPr="0039282E">
        <w:rPr>
          <w:rFonts w:ascii="Comic Sans MS" w:eastAsiaTheme="minorHAnsi" w:hAnsi="Comic Sans MS" w:cstheme="minorBidi"/>
          <w:sz w:val="28"/>
          <w:szCs w:val="28"/>
        </w:rPr>
        <w:t xml:space="preserve"> </w:t>
      </w:r>
      <w:r w:rsidR="007A599C">
        <w:rPr>
          <w:rFonts w:ascii="Comic Sans MS" w:eastAsiaTheme="minorHAnsi" w:hAnsi="Comic Sans MS" w:cstheme="minorBidi"/>
          <w:sz w:val="28"/>
          <w:szCs w:val="28"/>
        </w:rPr>
        <w:t>the</w:t>
      </w:r>
      <w:r>
        <w:rPr>
          <w:rFonts w:ascii="Comic Sans MS" w:eastAsiaTheme="minorHAnsi" w:hAnsi="Comic Sans MS" w:cstheme="minorBidi"/>
          <w:sz w:val="28"/>
          <w:szCs w:val="28"/>
        </w:rPr>
        <w:t xml:space="preserve"> </w:t>
      </w:r>
      <w:r w:rsidR="0039282E" w:rsidRPr="0039282E">
        <w:rPr>
          <w:rFonts w:ascii="Comic Sans MS" w:eastAsiaTheme="minorHAnsi" w:hAnsi="Comic Sans MS" w:cstheme="minorBidi"/>
          <w:sz w:val="28"/>
          <w:szCs w:val="28"/>
        </w:rPr>
        <w:t xml:space="preserve">59% of </w:t>
      </w:r>
      <w:r>
        <w:rPr>
          <w:rFonts w:ascii="Comic Sans MS" w:eastAsiaTheme="minorHAnsi" w:hAnsi="Comic Sans MS" w:cstheme="minorBidi"/>
          <w:sz w:val="28"/>
          <w:szCs w:val="28"/>
        </w:rPr>
        <w:t xml:space="preserve">our </w:t>
      </w:r>
      <w:r w:rsidR="0039282E" w:rsidRPr="0039282E">
        <w:rPr>
          <w:rFonts w:ascii="Comic Sans MS" w:eastAsiaTheme="minorHAnsi" w:hAnsi="Comic Sans MS" w:cstheme="minorBidi"/>
          <w:sz w:val="28"/>
          <w:szCs w:val="28"/>
        </w:rPr>
        <w:t xml:space="preserve">readers </w:t>
      </w:r>
      <w:r w:rsidR="007A599C">
        <w:rPr>
          <w:rFonts w:ascii="Comic Sans MS" w:eastAsiaTheme="minorHAnsi" w:hAnsi="Comic Sans MS" w:cstheme="minorBidi"/>
          <w:sz w:val="28"/>
          <w:szCs w:val="28"/>
        </w:rPr>
        <w:t xml:space="preserve">who </w:t>
      </w:r>
      <w:r w:rsidR="0039282E" w:rsidRPr="0039282E">
        <w:rPr>
          <w:rFonts w:ascii="Comic Sans MS" w:eastAsiaTheme="minorHAnsi" w:hAnsi="Comic Sans MS" w:cstheme="minorBidi"/>
          <w:sz w:val="28"/>
          <w:szCs w:val="28"/>
        </w:rPr>
        <w:t>took the time to provide additional f</w:t>
      </w:r>
      <w:r w:rsidR="00D87B93">
        <w:rPr>
          <w:rFonts w:ascii="Comic Sans MS" w:eastAsiaTheme="minorHAnsi" w:hAnsi="Comic Sans MS" w:cstheme="minorBidi"/>
          <w:sz w:val="28"/>
          <w:szCs w:val="28"/>
        </w:rPr>
        <w:t>eedback in the comments section</w:t>
      </w:r>
      <w:r w:rsidR="0039282E" w:rsidRPr="0039282E">
        <w:rPr>
          <w:rFonts w:ascii="Comic Sans MS" w:eastAsiaTheme="minorHAnsi" w:hAnsi="Comic Sans MS" w:cstheme="minorBidi"/>
          <w:sz w:val="28"/>
          <w:szCs w:val="28"/>
        </w:rPr>
        <w:t>.  We take your feedback seriously and strive to find ways we can improve our service</w:t>
      </w:r>
      <w:r w:rsidR="00CF74E6">
        <w:rPr>
          <w:rFonts w:ascii="Comic Sans MS" w:eastAsiaTheme="minorHAnsi" w:hAnsi="Comic Sans MS" w:cstheme="minorBidi"/>
          <w:sz w:val="28"/>
          <w:szCs w:val="28"/>
        </w:rPr>
        <w:t>s</w:t>
      </w:r>
      <w:r w:rsidR="0039282E" w:rsidRPr="0039282E">
        <w:rPr>
          <w:rFonts w:ascii="Comic Sans MS" w:eastAsiaTheme="minorHAnsi" w:hAnsi="Comic Sans MS" w:cstheme="minorBidi"/>
          <w:sz w:val="28"/>
          <w:szCs w:val="28"/>
        </w:rPr>
        <w:t xml:space="preserve">.  </w:t>
      </w:r>
    </w:p>
    <w:p w:rsidR="0039282E" w:rsidRDefault="0039282E" w:rsidP="0039282E">
      <w:pPr>
        <w:rPr>
          <w:rFonts w:ascii="Comic Sans MS" w:eastAsiaTheme="minorHAnsi" w:hAnsi="Comic Sans MS" w:cstheme="minorBidi"/>
          <w:sz w:val="28"/>
          <w:szCs w:val="28"/>
        </w:rPr>
      </w:pPr>
    </w:p>
    <w:p w:rsidR="00433D2D" w:rsidRPr="0039282E" w:rsidRDefault="00433D2D" w:rsidP="00433D2D">
      <w:pPr>
        <w:rPr>
          <w:rFonts w:ascii="Comic Sans MS" w:eastAsiaTheme="minorHAnsi" w:hAnsi="Comic Sans MS" w:cstheme="minorBidi"/>
          <w:b/>
          <w:sz w:val="36"/>
          <w:szCs w:val="36"/>
        </w:rPr>
      </w:pPr>
      <w:r w:rsidRPr="0039282E">
        <w:rPr>
          <w:rFonts w:ascii="Comic Sans MS" w:eastAsiaTheme="minorHAnsi" w:hAnsi="Comic Sans MS" w:cstheme="minorBidi"/>
          <w:b/>
          <w:sz w:val="36"/>
          <w:szCs w:val="36"/>
        </w:rPr>
        <w:t xml:space="preserve">New Children’s </w:t>
      </w:r>
      <w:r>
        <w:rPr>
          <w:rFonts w:ascii="Comic Sans MS" w:eastAsiaTheme="minorHAnsi" w:hAnsi="Comic Sans MS" w:cstheme="minorBidi"/>
          <w:b/>
          <w:sz w:val="36"/>
          <w:szCs w:val="36"/>
        </w:rPr>
        <w:t>Alcove</w:t>
      </w:r>
      <w:r w:rsidRPr="0039282E">
        <w:rPr>
          <w:rFonts w:ascii="Comic Sans MS" w:eastAsiaTheme="minorHAnsi" w:hAnsi="Comic Sans MS" w:cstheme="minorBidi"/>
          <w:b/>
          <w:sz w:val="36"/>
          <w:szCs w:val="36"/>
        </w:rPr>
        <w:t xml:space="preserve"> in the BTBL Reading Room</w:t>
      </w:r>
    </w:p>
    <w:p w:rsidR="00433D2D" w:rsidRPr="008972C3" w:rsidRDefault="00433D2D" w:rsidP="00433D2D">
      <w:pPr>
        <w:rPr>
          <w:rFonts w:ascii="Comic Sans MS" w:eastAsiaTheme="minorHAnsi" w:hAnsi="Comic Sans MS" w:cstheme="minorBidi"/>
          <w:sz w:val="16"/>
          <w:szCs w:val="28"/>
        </w:rPr>
      </w:pPr>
    </w:p>
    <w:p w:rsidR="00433D2D" w:rsidRPr="0039282E" w:rsidRDefault="00433D2D" w:rsidP="00433D2D">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We have a whole new section here in the BTBL reading room</w:t>
      </w:r>
      <w:r>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A previously under-utilized alcove has been transformed into our children’s section in order to provide a unique space for our youngest readers.  We have a browsing collection of children’s print/braille books, braille board books for younger children, child-sized seating, a comfy tactile rug, tactile toys, games, puzzles, and our fluffy stuffed dog Louis who watches over the books.  The read</w:t>
      </w:r>
      <w:r>
        <w:rPr>
          <w:rFonts w:ascii="Comic Sans MS" w:eastAsiaTheme="minorHAnsi" w:hAnsi="Comic Sans MS" w:cstheme="minorBidi"/>
          <w:sz w:val="28"/>
          <w:szCs w:val="28"/>
        </w:rPr>
        <w:t xml:space="preserve">ing room is open to the public </w:t>
      </w:r>
      <w:r w:rsidRPr="0039282E">
        <w:rPr>
          <w:rFonts w:ascii="Comic Sans MS" w:eastAsiaTheme="minorHAnsi" w:hAnsi="Comic Sans MS" w:cstheme="minorBidi"/>
          <w:sz w:val="28"/>
          <w:szCs w:val="28"/>
        </w:rPr>
        <w:t>9:30am to 4:00pm</w:t>
      </w:r>
      <w:r>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Monday through Friday.</w:t>
      </w:r>
    </w:p>
    <w:p w:rsidR="00433D2D" w:rsidRPr="00B91801" w:rsidRDefault="00433D2D" w:rsidP="00433D2D">
      <w:pPr>
        <w:rPr>
          <w:rFonts w:ascii="Comic Sans MS" w:eastAsiaTheme="minorHAnsi" w:hAnsi="Comic Sans MS" w:cstheme="minorBidi"/>
          <w:sz w:val="16"/>
          <w:szCs w:val="28"/>
        </w:rPr>
      </w:pPr>
    </w:p>
    <w:p w:rsidR="00433D2D" w:rsidRDefault="00433D2D" w:rsidP="00433D2D">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BTBL has over 2,000 children’s digital audio book titles and over 3,000 children’s braille book titles.  In addition to serving younger readers with individual library service, schools are also eligible to sign up so they have materials on hand for children who qualify for the service.  We are hoping to provide additional activities for our younger readers.  Let us know if you have any fun ideas for child-centric events you’d like to see the library implement. </w:t>
      </w:r>
    </w:p>
    <w:p w:rsidR="00433D2D" w:rsidRDefault="00433D2D" w:rsidP="00433D2D">
      <w:pPr>
        <w:rPr>
          <w:rFonts w:ascii="Comic Sans MS" w:eastAsiaTheme="minorHAnsi" w:hAnsi="Comic Sans MS" w:cstheme="minorBidi"/>
          <w:sz w:val="28"/>
          <w:szCs w:val="28"/>
        </w:rPr>
      </w:pPr>
    </w:p>
    <w:p w:rsidR="005227BE" w:rsidRDefault="005227BE">
      <w:pPr>
        <w:rPr>
          <w:rFonts w:ascii="Comic Sans MS" w:eastAsiaTheme="minorHAnsi" w:hAnsi="Comic Sans MS" w:cstheme="minorBidi"/>
          <w:sz w:val="28"/>
          <w:szCs w:val="28"/>
        </w:rPr>
      </w:pPr>
      <w:r>
        <w:rPr>
          <w:rFonts w:ascii="Comic Sans MS" w:eastAsiaTheme="minorHAnsi" w:hAnsi="Comic Sans MS" w:cstheme="minorBidi"/>
          <w:sz w:val="28"/>
          <w:szCs w:val="28"/>
        </w:rPr>
        <w:br w:type="page"/>
      </w:r>
    </w:p>
    <w:p w:rsidR="0039282E" w:rsidRPr="0039282E" w:rsidRDefault="0039282E" w:rsidP="0039282E">
      <w:pPr>
        <w:rPr>
          <w:rFonts w:ascii="Comic Sans MS" w:eastAsiaTheme="minorHAnsi" w:hAnsi="Comic Sans MS" w:cstheme="minorBidi"/>
          <w:b/>
          <w:sz w:val="36"/>
          <w:szCs w:val="36"/>
        </w:rPr>
      </w:pPr>
      <w:r w:rsidRPr="0039282E">
        <w:rPr>
          <w:rFonts w:ascii="Comic Sans MS" w:eastAsiaTheme="minorHAnsi" w:hAnsi="Comic Sans MS" w:cstheme="minorBidi"/>
          <w:b/>
          <w:sz w:val="36"/>
          <w:szCs w:val="36"/>
        </w:rPr>
        <w:lastRenderedPageBreak/>
        <w:t>A New Way to Search for B</w:t>
      </w:r>
      <w:r w:rsidR="00BC1D10">
        <w:rPr>
          <w:rFonts w:ascii="Comic Sans MS" w:eastAsiaTheme="minorHAnsi" w:hAnsi="Comic Sans MS" w:cstheme="minorBidi"/>
          <w:b/>
          <w:sz w:val="36"/>
          <w:szCs w:val="36"/>
        </w:rPr>
        <w:t>ooks</w:t>
      </w:r>
    </w:p>
    <w:p w:rsidR="0039282E" w:rsidRPr="008972C3" w:rsidRDefault="0039282E" w:rsidP="0039282E">
      <w:pPr>
        <w:rPr>
          <w:rFonts w:ascii="Comic Sans MS" w:eastAsiaTheme="minorHAnsi" w:hAnsi="Comic Sans MS" w:cstheme="minorBidi"/>
          <w:sz w:val="16"/>
          <w:szCs w:val="28"/>
        </w:rPr>
      </w:pP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On May 18</w:t>
      </w:r>
      <w:r w:rsidRPr="003D470E">
        <w:rPr>
          <w:rFonts w:ascii="Comic Sans MS" w:eastAsiaTheme="minorHAnsi" w:hAnsi="Comic Sans MS" w:cstheme="minorBidi"/>
          <w:sz w:val="28"/>
          <w:szCs w:val="28"/>
          <w:vertAlign w:val="superscript"/>
        </w:rPr>
        <w:t>th</w:t>
      </w:r>
      <w:r w:rsidR="003D470E">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w:t>
      </w:r>
      <w:r w:rsidR="003D470E">
        <w:rPr>
          <w:rFonts w:ascii="Comic Sans MS" w:eastAsiaTheme="minorHAnsi" w:hAnsi="Comic Sans MS" w:cstheme="minorBidi"/>
          <w:sz w:val="28"/>
          <w:szCs w:val="28"/>
        </w:rPr>
        <w:t xml:space="preserve">BTBL </w:t>
      </w:r>
      <w:r w:rsidRPr="0039282E">
        <w:rPr>
          <w:rFonts w:ascii="Comic Sans MS" w:eastAsiaTheme="minorHAnsi" w:hAnsi="Comic Sans MS" w:cstheme="minorBidi"/>
          <w:sz w:val="28"/>
          <w:szCs w:val="28"/>
        </w:rPr>
        <w:t xml:space="preserve">unveiled our new online catalog.  You can find our new catalog at </w:t>
      </w:r>
      <w:hyperlink r:id="rId14" w:history="1">
        <w:r w:rsidRPr="004419F0">
          <w:rPr>
            <w:rStyle w:val="Hyperlink"/>
            <w:rFonts w:ascii="Comic Sans MS" w:eastAsiaTheme="minorHAnsi" w:hAnsi="Comic Sans MS" w:cstheme="minorBidi"/>
            <w:sz w:val="28"/>
            <w:szCs w:val="28"/>
          </w:rPr>
          <w:t>btbl.library.ca.gov</w:t>
        </w:r>
      </w:hyperlink>
      <w:r w:rsidRPr="0039282E">
        <w:rPr>
          <w:rFonts w:ascii="Comic Sans MS" w:eastAsiaTheme="minorHAnsi" w:hAnsi="Comic Sans MS" w:cstheme="minorBidi"/>
          <w:sz w:val="28"/>
          <w:szCs w:val="28"/>
        </w:rPr>
        <w:t xml:space="preserve">.  Like the old catalog, you can search our entire collection of materials and, </w:t>
      </w:r>
      <w:r w:rsidR="00512408">
        <w:rPr>
          <w:rFonts w:ascii="Comic Sans MS" w:eastAsiaTheme="minorHAnsi" w:hAnsi="Comic Sans MS" w:cstheme="minorBidi"/>
          <w:sz w:val="28"/>
          <w:szCs w:val="28"/>
        </w:rPr>
        <w:t>after</w:t>
      </w:r>
      <w:r w:rsidRPr="0039282E">
        <w:rPr>
          <w:rFonts w:ascii="Comic Sans MS" w:eastAsiaTheme="minorHAnsi" w:hAnsi="Comic Sans MS" w:cstheme="minorBidi"/>
          <w:sz w:val="28"/>
          <w:szCs w:val="28"/>
        </w:rPr>
        <w:t xml:space="preserve"> logging in, you can request titles and check the status of your </w:t>
      </w:r>
      <w:r w:rsidR="00512408">
        <w:rPr>
          <w:rFonts w:ascii="Comic Sans MS" w:eastAsiaTheme="minorHAnsi" w:hAnsi="Comic Sans MS" w:cstheme="minorBidi"/>
          <w:sz w:val="28"/>
          <w:szCs w:val="28"/>
        </w:rPr>
        <w:t>account with us.  If you had a username</w:t>
      </w:r>
      <w:r w:rsidRPr="0039282E">
        <w:rPr>
          <w:rFonts w:ascii="Comic Sans MS" w:eastAsiaTheme="minorHAnsi" w:hAnsi="Comic Sans MS" w:cstheme="minorBidi"/>
          <w:sz w:val="28"/>
          <w:szCs w:val="28"/>
        </w:rPr>
        <w:t xml:space="preserve"> and password to log into our old catalog they will work with the new one, too.  If you need your login </w:t>
      </w:r>
      <w:r w:rsidR="001E6A60">
        <w:rPr>
          <w:rFonts w:ascii="Comic Sans MS" w:eastAsiaTheme="minorHAnsi" w:hAnsi="Comic Sans MS" w:cstheme="minorBidi"/>
          <w:sz w:val="28"/>
          <w:szCs w:val="28"/>
        </w:rPr>
        <w:t>information, you can give your R</w:t>
      </w:r>
      <w:r w:rsidRPr="0039282E">
        <w:rPr>
          <w:rFonts w:ascii="Comic Sans MS" w:eastAsiaTheme="minorHAnsi" w:hAnsi="Comic Sans MS" w:cstheme="minorBidi"/>
          <w:sz w:val="28"/>
          <w:szCs w:val="28"/>
        </w:rPr>
        <w:t xml:space="preserve">eader </w:t>
      </w:r>
      <w:r w:rsidR="001E6A60">
        <w:rPr>
          <w:rFonts w:ascii="Comic Sans MS" w:eastAsiaTheme="minorHAnsi" w:hAnsi="Comic Sans MS" w:cstheme="minorBidi"/>
          <w:sz w:val="28"/>
          <w:szCs w:val="28"/>
        </w:rPr>
        <w:t>A</w:t>
      </w:r>
      <w:r w:rsidRPr="0039282E">
        <w:rPr>
          <w:rFonts w:ascii="Comic Sans MS" w:eastAsiaTheme="minorHAnsi" w:hAnsi="Comic Sans MS" w:cstheme="minorBidi"/>
          <w:sz w:val="28"/>
          <w:szCs w:val="28"/>
        </w:rPr>
        <w:t xml:space="preserve">dvisor a call at 800-952-5666. </w:t>
      </w:r>
    </w:p>
    <w:p w:rsidR="0039282E" w:rsidRPr="002C49D7" w:rsidRDefault="0039282E" w:rsidP="0039282E">
      <w:pPr>
        <w:rPr>
          <w:rFonts w:ascii="Comic Sans MS" w:eastAsiaTheme="minorHAnsi" w:hAnsi="Comic Sans MS" w:cstheme="minorBidi"/>
          <w:sz w:val="16"/>
          <w:szCs w:val="28"/>
        </w:rPr>
      </w:pP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One of the great new features in the catalog is the ability to quickly refine your search results by selecting what you do and don’t want to see in them.  These options are listed down the left side of the results screen and include categories like Medium, </w:t>
      </w:r>
      <w:r w:rsidR="00056D2B">
        <w:rPr>
          <w:rFonts w:ascii="Comic Sans MS" w:eastAsiaTheme="minorHAnsi" w:hAnsi="Comic Sans MS" w:cstheme="minorBidi"/>
          <w:sz w:val="28"/>
          <w:szCs w:val="28"/>
        </w:rPr>
        <w:t>Availability</w:t>
      </w:r>
      <w:r w:rsidRPr="0039282E">
        <w:rPr>
          <w:rFonts w:ascii="Comic Sans MS" w:eastAsiaTheme="minorHAnsi" w:hAnsi="Comic Sans MS" w:cstheme="minorBidi"/>
          <w:sz w:val="28"/>
          <w:szCs w:val="28"/>
        </w:rPr>
        <w:t xml:space="preserve">, and even Subject.  Are you only interested in seeing digital books in your results?  Click “Digital Book” under the Medium heading and only the digital book results of your search will be displayed.  Do you want to avoid books written for </w:t>
      </w:r>
      <w:r w:rsidR="00D332A0">
        <w:rPr>
          <w:rFonts w:ascii="Comic Sans MS" w:eastAsiaTheme="minorHAnsi" w:hAnsi="Comic Sans MS" w:cstheme="minorBidi"/>
          <w:sz w:val="28"/>
          <w:szCs w:val="28"/>
        </w:rPr>
        <w:t>young children</w:t>
      </w:r>
      <w:r w:rsidRPr="0039282E">
        <w:rPr>
          <w:rFonts w:ascii="Comic Sans MS" w:eastAsiaTheme="minorHAnsi" w:hAnsi="Comic Sans MS" w:cstheme="minorBidi"/>
          <w:sz w:val="28"/>
          <w:szCs w:val="28"/>
        </w:rPr>
        <w:t>?  Click the minus sign next to “Juvenile Book - JU” under the Subject heading and all the juvenile books will be removed from your search results.</w:t>
      </w:r>
    </w:p>
    <w:p w:rsidR="0039282E" w:rsidRPr="00205BA4" w:rsidRDefault="0039282E" w:rsidP="0039282E">
      <w:pPr>
        <w:rPr>
          <w:rFonts w:ascii="Comic Sans MS" w:eastAsiaTheme="minorHAnsi" w:hAnsi="Comic Sans MS" w:cstheme="minorBidi"/>
          <w:sz w:val="16"/>
          <w:szCs w:val="28"/>
        </w:rPr>
      </w:pPr>
    </w:p>
    <w:p w:rsidR="0039282E" w:rsidRP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In addition to the new search options, there are new features available when looking at your account.  For example, under Reading History you can quickly look up the last shipment of books sent to you as well as any books that are getting ready to ship.  You can also check your contact information and your reading preferences to make sure we have everything the way you want it. </w:t>
      </w:r>
    </w:p>
    <w:p w:rsidR="0039282E" w:rsidRPr="005E2BA9" w:rsidRDefault="0039282E" w:rsidP="0039282E">
      <w:pPr>
        <w:rPr>
          <w:rFonts w:ascii="Comic Sans MS" w:eastAsiaTheme="minorHAnsi" w:hAnsi="Comic Sans MS" w:cstheme="minorBidi"/>
          <w:sz w:val="16"/>
          <w:szCs w:val="28"/>
        </w:rPr>
      </w:pPr>
    </w:p>
    <w:p w:rsid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More new features and improvements are in the works</w:t>
      </w:r>
      <w:r w:rsidR="00C46A93">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so if you have any suggestions for features you’d like to see or changes you’d like to make </w:t>
      </w:r>
      <w:r w:rsidR="00C46A93">
        <w:rPr>
          <w:rFonts w:ascii="Comic Sans MS" w:eastAsiaTheme="minorHAnsi" w:hAnsi="Comic Sans MS" w:cstheme="minorBidi"/>
          <w:sz w:val="28"/>
          <w:szCs w:val="28"/>
        </w:rPr>
        <w:t>to</w:t>
      </w:r>
      <w:r w:rsidRPr="0039282E">
        <w:rPr>
          <w:rFonts w:ascii="Comic Sans MS" w:eastAsiaTheme="minorHAnsi" w:hAnsi="Comic Sans MS" w:cstheme="minorBidi"/>
          <w:sz w:val="28"/>
          <w:szCs w:val="28"/>
        </w:rPr>
        <w:t xml:space="preserve"> the new online catalog, let us know and we will pass your suggestions along</w:t>
      </w:r>
      <w:r w:rsidR="006307AA">
        <w:rPr>
          <w:rFonts w:ascii="Comic Sans MS" w:eastAsiaTheme="minorHAnsi" w:hAnsi="Comic Sans MS" w:cstheme="minorBidi"/>
          <w:sz w:val="28"/>
          <w:szCs w:val="28"/>
        </w:rPr>
        <w:t xml:space="preserve"> to the developers</w:t>
      </w:r>
      <w:r w:rsidRPr="0039282E">
        <w:rPr>
          <w:rFonts w:ascii="Comic Sans MS" w:eastAsiaTheme="minorHAnsi" w:hAnsi="Comic Sans MS" w:cstheme="minorBidi"/>
          <w:sz w:val="28"/>
          <w:szCs w:val="28"/>
        </w:rPr>
        <w:t>.</w:t>
      </w:r>
    </w:p>
    <w:p w:rsidR="0039282E" w:rsidRDefault="0039282E" w:rsidP="0039282E">
      <w:pPr>
        <w:rPr>
          <w:rFonts w:ascii="Comic Sans MS" w:eastAsiaTheme="minorHAnsi" w:hAnsi="Comic Sans MS" w:cstheme="minorBidi"/>
          <w:sz w:val="28"/>
          <w:szCs w:val="28"/>
        </w:rPr>
      </w:pPr>
    </w:p>
    <w:p w:rsidR="00362C1D" w:rsidRDefault="00834448" w:rsidP="0039282E">
      <w:pPr>
        <w:rPr>
          <w:rFonts w:ascii="Comic Sans MS" w:eastAsiaTheme="minorHAnsi" w:hAnsi="Comic Sans MS" w:cstheme="minorBidi"/>
          <w:b/>
          <w:sz w:val="36"/>
          <w:szCs w:val="36"/>
        </w:rPr>
      </w:pPr>
      <w:r w:rsidRPr="009E296D">
        <w:rPr>
          <w:rFonts w:ascii="Comic Sans MS" w:eastAsiaTheme="minorHAnsi" w:hAnsi="Comic Sans MS" w:cstheme="minorBidi"/>
          <w:b/>
          <w:i/>
          <w:sz w:val="36"/>
          <w:szCs w:val="36"/>
        </w:rPr>
        <w:t>Talking Book Topics</w:t>
      </w:r>
      <w:r>
        <w:rPr>
          <w:rFonts w:ascii="Comic Sans MS" w:eastAsiaTheme="minorHAnsi" w:hAnsi="Comic Sans MS" w:cstheme="minorBidi"/>
          <w:b/>
          <w:sz w:val="36"/>
          <w:szCs w:val="36"/>
        </w:rPr>
        <w:t xml:space="preserve"> </w:t>
      </w:r>
      <w:r w:rsidR="007D61BD">
        <w:rPr>
          <w:rFonts w:ascii="Comic Sans MS" w:eastAsiaTheme="minorHAnsi" w:hAnsi="Comic Sans MS" w:cstheme="minorBidi"/>
          <w:b/>
          <w:sz w:val="36"/>
          <w:szCs w:val="36"/>
        </w:rPr>
        <w:t>i</w:t>
      </w:r>
      <w:r>
        <w:rPr>
          <w:rFonts w:ascii="Comic Sans MS" w:eastAsiaTheme="minorHAnsi" w:hAnsi="Comic Sans MS" w:cstheme="minorBidi"/>
          <w:b/>
          <w:sz w:val="36"/>
          <w:szCs w:val="36"/>
        </w:rPr>
        <w:t>n Six</w:t>
      </w:r>
      <w:r w:rsidR="0039282E" w:rsidRPr="0039282E">
        <w:rPr>
          <w:rFonts w:ascii="Comic Sans MS" w:eastAsiaTheme="minorHAnsi" w:hAnsi="Comic Sans MS" w:cstheme="minorBidi"/>
          <w:b/>
          <w:sz w:val="36"/>
          <w:szCs w:val="36"/>
        </w:rPr>
        <w:t xml:space="preserve"> Ways</w:t>
      </w:r>
    </w:p>
    <w:p w:rsidR="00362C1D" w:rsidRPr="008972C3" w:rsidRDefault="00362C1D" w:rsidP="0039282E">
      <w:pPr>
        <w:rPr>
          <w:rFonts w:ascii="Comic Sans MS" w:eastAsiaTheme="minorHAnsi" w:hAnsi="Comic Sans MS" w:cstheme="minorBidi"/>
          <w:b/>
          <w:sz w:val="16"/>
          <w:szCs w:val="36"/>
        </w:rPr>
      </w:pPr>
    </w:p>
    <w:p w:rsidR="00362C1D" w:rsidRPr="00362C1D" w:rsidRDefault="0039282E" w:rsidP="0039282E">
      <w:pPr>
        <w:rPr>
          <w:rFonts w:ascii="Comic Sans MS" w:eastAsiaTheme="minorHAnsi" w:hAnsi="Comic Sans MS" w:cstheme="minorBidi"/>
          <w:b/>
          <w:sz w:val="36"/>
          <w:szCs w:val="36"/>
        </w:rPr>
      </w:pPr>
      <w:r w:rsidRPr="009E296D">
        <w:rPr>
          <w:rFonts w:ascii="Comic Sans MS" w:eastAsiaTheme="minorHAnsi" w:hAnsi="Comic Sans MS" w:cstheme="minorBidi"/>
          <w:i/>
          <w:sz w:val="28"/>
          <w:szCs w:val="28"/>
        </w:rPr>
        <w:t>Talking Book Topics</w:t>
      </w:r>
      <w:r w:rsidRPr="0039282E">
        <w:rPr>
          <w:rFonts w:ascii="Comic Sans MS" w:eastAsiaTheme="minorHAnsi" w:hAnsi="Comic Sans MS" w:cstheme="minorBidi"/>
          <w:sz w:val="28"/>
          <w:szCs w:val="28"/>
        </w:rPr>
        <w:t xml:space="preserve"> (TBT), a free bimonthly </w:t>
      </w:r>
      <w:r w:rsidR="00362C1D">
        <w:rPr>
          <w:rFonts w:ascii="Comic Sans MS" w:eastAsiaTheme="minorHAnsi" w:hAnsi="Comic Sans MS" w:cstheme="minorBidi"/>
          <w:sz w:val="28"/>
          <w:szCs w:val="28"/>
        </w:rPr>
        <w:t xml:space="preserve">catalog </w:t>
      </w:r>
      <w:r w:rsidRPr="0039282E">
        <w:rPr>
          <w:rFonts w:ascii="Comic Sans MS" w:eastAsiaTheme="minorHAnsi" w:hAnsi="Comic Sans MS" w:cstheme="minorBidi"/>
          <w:sz w:val="28"/>
          <w:szCs w:val="28"/>
        </w:rPr>
        <w:t xml:space="preserve">from NLS that lists new audio books, is now available in six different ways.  You may </w:t>
      </w:r>
      <w:r w:rsidR="00D90848">
        <w:rPr>
          <w:rFonts w:ascii="Comic Sans MS" w:eastAsiaTheme="minorHAnsi" w:hAnsi="Comic Sans MS" w:cstheme="minorBidi"/>
          <w:sz w:val="28"/>
          <w:szCs w:val="28"/>
        </w:rPr>
        <w:t xml:space="preserve">receive </w:t>
      </w:r>
      <w:r w:rsidR="00362C1D">
        <w:rPr>
          <w:rFonts w:ascii="Comic Sans MS" w:eastAsiaTheme="minorHAnsi" w:hAnsi="Comic Sans MS" w:cstheme="minorBidi"/>
          <w:sz w:val="28"/>
          <w:szCs w:val="28"/>
        </w:rPr>
        <w:t>TBT</w:t>
      </w:r>
      <w:r w:rsidR="00D90848">
        <w:rPr>
          <w:rFonts w:ascii="Comic Sans MS" w:eastAsiaTheme="minorHAnsi" w:hAnsi="Comic Sans MS" w:cstheme="minorBidi"/>
          <w:sz w:val="28"/>
          <w:szCs w:val="28"/>
        </w:rPr>
        <w:t xml:space="preserve"> in large print, on digital</w:t>
      </w:r>
      <w:r w:rsidRPr="0039282E">
        <w:rPr>
          <w:rFonts w:ascii="Comic Sans MS" w:eastAsiaTheme="minorHAnsi" w:hAnsi="Comic Sans MS" w:cstheme="minorBidi"/>
          <w:sz w:val="28"/>
          <w:szCs w:val="28"/>
        </w:rPr>
        <w:t xml:space="preserve"> audio cartridge, read by a mechanical voice through NFB-</w:t>
      </w:r>
      <w:proofErr w:type="spellStart"/>
      <w:r w:rsidRPr="0039282E">
        <w:rPr>
          <w:rFonts w:ascii="Comic Sans MS" w:eastAsiaTheme="minorHAnsi" w:hAnsi="Comic Sans MS" w:cstheme="minorBidi"/>
          <w:sz w:val="28"/>
          <w:szCs w:val="28"/>
        </w:rPr>
        <w:t>Newsline</w:t>
      </w:r>
      <w:proofErr w:type="spellEnd"/>
      <w:r w:rsidR="00D90848">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in braille as part of </w:t>
      </w:r>
      <w:r w:rsidRPr="00D90848">
        <w:rPr>
          <w:rFonts w:ascii="Comic Sans MS" w:eastAsiaTheme="minorHAnsi" w:hAnsi="Comic Sans MS" w:cstheme="minorBidi"/>
          <w:i/>
          <w:sz w:val="28"/>
          <w:szCs w:val="28"/>
        </w:rPr>
        <w:t>Braille Book Review</w:t>
      </w:r>
      <w:r w:rsidRPr="0039282E">
        <w:rPr>
          <w:rFonts w:ascii="Comic Sans MS" w:eastAsiaTheme="minorHAnsi" w:hAnsi="Comic Sans MS" w:cstheme="minorBidi"/>
          <w:sz w:val="28"/>
          <w:szCs w:val="28"/>
        </w:rPr>
        <w:t xml:space="preserve">, downloaded from BARD, and in text on a website at </w:t>
      </w:r>
      <w:hyperlink r:id="rId15" w:history="1">
        <w:r w:rsidRPr="00AE0466">
          <w:rPr>
            <w:rStyle w:val="Hyperlink"/>
            <w:rFonts w:ascii="Comic Sans MS" w:eastAsiaTheme="minorHAnsi" w:hAnsi="Comic Sans MS" w:cstheme="minorBidi"/>
            <w:sz w:val="28"/>
            <w:szCs w:val="28"/>
          </w:rPr>
          <w:t>loc.gov/</w:t>
        </w:r>
        <w:proofErr w:type="spellStart"/>
        <w:r w:rsidRPr="00AE0466">
          <w:rPr>
            <w:rStyle w:val="Hyperlink"/>
            <w:rFonts w:ascii="Comic Sans MS" w:eastAsiaTheme="minorHAnsi" w:hAnsi="Comic Sans MS" w:cstheme="minorBidi"/>
            <w:sz w:val="28"/>
            <w:szCs w:val="28"/>
          </w:rPr>
          <w:t>nls</w:t>
        </w:r>
        <w:proofErr w:type="spellEnd"/>
        <w:r w:rsidRPr="00AE0466">
          <w:rPr>
            <w:rStyle w:val="Hyperlink"/>
            <w:rFonts w:ascii="Comic Sans MS" w:eastAsiaTheme="minorHAnsi" w:hAnsi="Comic Sans MS" w:cstheme="minorBidi"/>
            <w:sz w:val="28"/>
            <w:szCs w:val="28"/>
          </w:rPr>
          <w:t>/tbt</w:t>
        </w:r>
      </w:hyperlink>
      <w:r w:rsidRPr="0039282E">
        <w:rPr>
          <w:rFonts w:ascii="Comic Sans MS" w:eastAsiaTheme="minorHAnsi" w:hAnsi="Comic Sans MS" w:cstheme="minorBidi"/>
          <w:sz w:val="28"/>
          <w:szCs w:val="28"/>
        </w:rPr>
        <w:t xml:space="preserve">.   </w:t>
      </w:r>
    </w:p>
    <w:p w:rsidR="00B71F8B"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lastRenderedPageBreak/>
        <w:t xml:space="preserve">If you receive </w:t>
      </w:r>
      <w:r w:rsidR="00D90848">
        <w:rPr>
          <w:rFonts w:ascii="Comic Sans MS" w:eastAsiaTheme="minorHAnsi" w:hAnsi="Comic Sans MS" w:cstheme="minorBidi"/>
          <w:sz w:val="28"/>
          <w:szCs w:val="28"/>
        </w:rPr>
        <w:t>TBT</w:t>
      </w:r>
      <w:r w:rsidRPr="0039282E">
        <w:rPr>
          <w:rFonts w:ascii="Comic Sans MS" w:eastAsiaTheme="minorHAnsi" w:hAnsi="Comic Sans MS" w:cstheme="minorBidi"/>
          <w:sz w:val="28"/>
          <w:szCs w:val="28"/>
        </w:rPr>
        <w:t xml:space="preserve"> in large print</w:t>
      </w:r>
      <w:r w:rsidR="00D90848">
        <w:rPr>
          <w:rFonts w:ascii="Comic Sans MS" w:eastAsiaTheme="minorHAnsi" w:hAnsi="Comic Sans MS" w:cstheme="minorBidi"/>
          <w:sz w:val="28"/>
          <w:szCs w:val="28"/>
        </w:rPr>
        <w:t>, braille,</w:t>
      </w:r>
      <w:r w:rsidRPr="0039282E">
        <w:rPr>
          <w:rFonts w:ascii="Comic Sans MS" w:eastAsiaTheme="minorHAnsi" w:hAnsi="Comic Sans MS" w:cstheme="minorBidi"/>
          <w:sz w:val="28"/>
          <w:szCs w:val="28"/>
        </w:rPr>
        <w:t xml:space="preserve"> or download it, it is yours to keep.  </w:t>
      </w:r>
      <w:r w:rsidR="00916B40">
        <w:rPr>
          <w:rFonts w:ascii="Comic Sans MS" w:eastAsiaTheme="minorHAnsi" w:hAnsi="Comic Sans MS" w:cstheme="minorBidi"/>
          <w:sz w:val="28"/>
          <w:szCs w:val="28"/>
        </w:rPr>
        <w:t xml:space="preserve">If you receive TBT on audio </w:t>
      </w:r>
      <w:r w:rsidR="000D623E">
        <w:rPr>
          <w:rFonts w:ascii="Comic Sans MS" w:eastAsiaTheme="minorHAnsi" w:hAnsi="Comic Sans MS" w:cstheme="minorBidi"/>
          <w:sz w:val="28"/>
          <w:szCs w:val="28"/>
        </w:rPr>
        <w:t xml:space="preserve">digital </w:t>
      </w:r>
      <w:r w:rsidR="00916B40">
        <w:rPr>
          <w:rFonts w:ascii="Comic Sans MS" w:eastAsiaTheme="minorHAnsi" w:hAnsi="Comic Sans MS" w:cstheme="minorBidi"/>
          <w:sz w:val="28"/>
          <w:szCs w:val="28"/>
        </w:rPr>
        <w:t xml:space="preserve">cartridge, it must </w:t>
      </w:r>
      <w:r w:rsidR="00916B40" w:rsidRPr="0039282E">
        <w:rPr>
          <w:rFonts w:ascii="Comic Sans MS" w:eastAsiaTheme="minorHAnsi" w:hAnsi="Comic Sans MS" w:cstheme="minorBidi"/>
          <w:sz w:val="28"/>
          <w:szCs w:val="28"/>
        </w:rPr>
        <w:t xml:space="preserve">be returned within seven weeks.  </w:t>
      </w:r>
      <w:r w:rsidR="00916B40">
        <w:rPr>
          <w:rFonts w:ascii="Comic Sans MS" w:eastAsiaTheme="minorHAnsi" w:hAnsi="Comic Sans MS" w:cstheme="minorBidi"/>
          <w:sz w:val="28"/>
          <w:szCs w:val="28"/>
        </w:rPr>
        <w:t>Y</w:t>
      </w:r>
      <w:r w:rsidRPr="0039282E">
        <w:rPr>
          <w:rFonts w:ascii="Comic Sans MS" w:eastAsiaTheme="minorHAnsi" w:hAnsi="Comic Sans MS" w:cstheme="minorBidi"/>
          <w:sz w:val="28"/>
          <w:szCs w:val="28"/>
        </w:rPr>
        <w:t>ou will also receive a small white print booklet sent separately</w:t>
      </w:r>
      <w:r w:rsidR="00824DB5">
        <w:rPr>
          <w:rFonts w:ascii="Comic Sans MS" w:eastAsiaTheme="minorHAnsi" w:hAnsi="Comic Sans MS" w:cstheme="minorBidi"/>
          <w:sz w:val="28"/>
          <w:szCs w:val="28"/>
        </w:rPr>
        <w:t xml:space="preserve"> from the cartridge</w:t>
      </w:r>
      <w:r w:rsidRPr="0039282E">
        <w:rPr>
          <w:rFonts w:ascii="Comic Sans MS" w:eastAsiaTheme="minorHAnsi" w:hAnsi="Comic Sans MS" w:cstheme="minorBidi"/>
          <w:sz w:val="28"/>
          <w:szCs w:val="28"/>
        </w:rPr>
        <w:t xml:space="preserve">.  This booklet is the order form.  If TBT is your only magazine from NLS, it will come by itself on the cartridge.  If you receive additional magazines, TBT will be included on a cartridge with the others.  </w:t>
      </w:r>
      <w:r w:rsidR="00F93748">
        <w:rPr>
          <w:rFonts w:ascii="Comic Sans MS" w:eastAsiaTheme="minorHAnsi" w:hAnsi="Comic Sans MS" w:cstheme="minorBidi"/>
          <w:sz w:val="28"/>
          <w:szCs w:val="28"/>
        </w:rPr>
        <w:t>On your digital machine, u</w:t>
      </w:r>
      <w:r w:rsidRPr="0039282E">
        <w:rPr>
          <w:rFonts w:ascii="Comic Sans MS" w:eastAsiaTheme="minorHAnsi" w:hAnsi="Comic Sans MS" w:cstheme="minorBidi"/>
          <w:sz w:val="28"/>
          <w:szCs w:val="28"/>
        </w:rPr>
        <w:t xml:space="preserve">se the Bookshelf feature and </w:t>
      </w:r>
      <w:r w:rsidR="00F93748">
        <w:rPr>
          <w:rFonts w:ascii="Comic Sans MS" w:eastAsiaTheme="minorHAnsi" w:hAnsi="Comic Sans MS" w:cstheme="minorBidi"/>
          <w:sz w:val="28"/>
          <w:szCs w:val="28"/>
        </w:rPr>
        <w:t xml:space="preserve">the </w:t>
      </w:r>
      <w:r w:rsidRPr="0039282E">
        <w:rPr>
          <w:rFonts w:ascii="Comic Sans MS" w:eastAsiaTheme="minorHAnsi" w:hAnsi="Comic Sans MS" w:cstheme="minorBidi"/>
          <w:sz w:val="28"/>
          <w:szCs w:val="28"/>
        </w:rPr>
        <w:t>fast forward</w:t>
      </w:r>
      <w:r w:rsidR="00F93748">
        <w:rPr>
          <w:rFonts w:ascii="Comic Sans MS" w:eastAsiaTheme="minorHAnsi" w:hAnsi="Comic Sans MS" w:cstheme="minorBidi"/>
          <w:sz w:val="28"/>
          <w:szCs w:val="28"/>
        </w:rPr>
        <w:t xml:space="preserve"> and rewind</w:t>
      </w:r>
      <w:r w:rsidRPr="0039282E">
        <w:rPr>
          <w:rFonts w:ascii="Comic Sans MS" w:eastAsiaTheme="minorHAnsi" w:hAnsi="Comic Sans MS" w:cstheme="minorBidi"/>
          <w:sz w:val="28"/>
          <w:szCs w:val="28"/>
        </w:rPr>
        <w:t xml:space="preserve"> button</w:t>
      </w:r>
      <w:r w:rsidR="00F93748">
        <w:rPr>
          <w:rFonts w:ascii="Comic Sans MS" w:eastAsiaTheme="minorHAnsi" w:hAnsi="Comic Sans MS" w:cstheme="minorBidi"/>
          <w:sz w:val="28"/>
          <w:szCs w:val="28"/>
        </w:rPr>
        <w:t>s</w:t>
      </w:r>
      <w:r w:rsidRPr="0039282E">
        <w:rPr>
          <w:rFonts w:ascii="Comic Sans MS" w:eastAsiaTheme="minorHAnsi" w:hAnsi="Comic Sans MS" w:cstheme="minorBidi"/>
          <w:sz w:val="28"/>
          <w:szCs w:val="28"/>
        </w:rPr>
        <w:t xml:space="preserve"> to find TBT. </w:t>
      </w:r>
    </w:p>
    <w:p w:rsidR="007A585D"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 xml:space="preserve"> </w:t>
      </w:r>
    </w:p>
    <w:p w:rsidR="0039282E" w:rsidRDefault="0039282E" w:rsidP="0039282E">
      <w:pPr>
        <w:rPr>
          <w:rFonts w:ascii="Comic Sans MS" w:eastAsiaTheme="minorHAnsi" w:hAnsi="Comic Sans MS" w:cstheme="minorBidi"/>
          <w:sz w:val="28"/>
          <w:szCs w:val="28"/>
        </w:rPr>
      </w:pPr>
      <w:r w:rsidRPr="0039282E">
        <w:rPr>
          <w:rFonts w:ascii="Comic Sans MS" w:eastAsiaTheme="minorHAnsi" w:hAnsi="Comic Sans MS" w:cstheme="minorBidi"/>
          <w:sz w:val="28"/>
          <w:szCs w:val="28"/>
        </w:rPr>
        <w:t>The newest way to get TBT is through NFB-</w:t>
      </w:r>
      <w:proofErr w:type="spellStart"/>
      <w:r w:rsidRPr="0039282E">
        <w:rPr>
          <w:rFonts w:ascii="Comic Sans MS" w:eastAsiaTheme="minorHAnsi" w:hAnsi="Comic Sans MS" w:cstheme="minorBidi"/>
          <w:sz w:val="28"/>
          <w:szCs w:val="28"/>
        </w:rPr>
        <w:t>Newsline</w:t>
      </w:r>
      <w:proofErr w:type="spellEnd"/>
      <w:r w:rsidRPr="0039282E">
        <w:rPr>
          <w:rFonts w:ascii="Comic Sans MS" w:eastAsiaTheme="minorHAnsi" w:hAnsi="Comic Sans MS" w:cstheme="minorBidi"/>
          <w:sz w:val="28"/>
          <w:szCs w:val="28"/>
        </w:rPr>
        <w:t>®.  This free service lets you access TBT</w:t>
      </w:r>
      <w:r w:rsidR="00362C1D">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as well as </w:t>
      </w:r>
      <w:r w:rsidR="00362C1D">
        <w:rPr>
          <w:rFonts w:ascii="Comic Sans MS" w:eastAsiaTheme="minorHAnsi" w:hAnsi="Comic Sans MS" w:cstheme="minorBidi"/>
          <w:sz w:val="28"/>
          <w:szCs w:val="28"/>
        </w:rPr>
        <w:t xml:space="preserve">other </w:t>
      </w:r>
      <w:r w:rsidRPr="0039282E">
        <w:rPr>
          <w:rFonts w:ascii="Comic Sans MS" w:eastAsiaTheme="minorHAnsi" w:hAnsi="Comic Sans MS" w:cstheme="minorBidi"/>
          <w:sz w:val="28"/>
          <w:szCs w:val="28"/>
        </w:rPr>
        <w:t>newspapers and magazines</w:t>
      </w:r>
      <w:r w:rsidR="00362C1D">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xml:space="preserve"> on your telephone.  You can even create a list of books you want to read and have the list emailed to you so you can send it to us.  </w:t>
      </w:r>
      <w:r w:rsidR="00362C1D">
        <w:rPr>
          <w:rFonts w:ascii="Comic Sans MS" w:eastAsiaTheme="minorHAnsi" w:hAnsi="Comic Sans MS" w:cstheme="minorBidi"/>
          <w:sz w:val="28"/>
          <w:szCs w:val="28"/>
        </w:rPr>
        <w:t xml:space="preserve">For </w:t>
      </w:r>
      <w:r w:rsidRPr="0039282E">
        <w:rPr>
          <w:rFonts w:ascii="Comic Sans MS" w:eastAsiaTheme="minorHAnsi" w:hAnsi="Comic Sans MS" w:cstheme="minorBidi"/>
          <w:sz w:val="28"/>
          <w:szCs w:val="28"/>
        </w:rPr>
        <w:t xml:space="preserve">more information or to sign up for </w:t>
      </w:r>
      <w:r w:rsidR="00692FA6">
        <w:rPr>
          <w:rFonts w:ascii="Comic Sans MS" w:eastAsiaTheme="minorHAnsi" w:hAnsi="Comic Sans MS" w:cstheme="minorBidi"/>
          <w:sz w:val="28"/>
          <w:szCs w:val="28"/>
        </w:rPr>
        <w:t>NFB-</w:t>
      </w:r>
      <w:proofErr w:type="spellStart"/>
      <w:r w:rsidRPr="0039282E">
        <w:rPr>
          <w:rFonts w:ascii="Comic Sans MS" w:eastAsiaTheme="minorHAnsi" w:hAnsi="Comic Sans MS" w:cstheme="minorBidi"/>
          <w:sz w:val="28"/>
          <w:szCs w:val="28"/>
        </w:rPr>
        <w:t>Newsline</w:t>
      </w:r>
      <w:proofErr w:type="spellEnd"/>
      <w:r w:rsidR="00362C1D">
        <w:rPr>
          <w:rFonts w:ascii="Comic Sans MS" w:eastAsiaTheme="minorHAnsi" w:hAnsi="Comic Sans MS" w:cstheme="minorBidi"/>
          <w:sz w:val="28"/>
          <w:szCs w:val="28"/>
        </w:rPr>
        <w:t>®</w:t>
      </w:r>
      <w:r w:rsidRPr="0039282E">
        <w:rPr>
          <w:rFonts w:ascii="Comic Sans MS" w:eastAsiaTheme="minorHAnsi" w:hAnsi="Comic Sans MS" w:cstheme="minorBidi"/>
          <w:sz w:val="28"/>
          <w:szCs w:val="28"/>
        </w:rPr>
        <w:t>, please contact your Reader Advisor.</w:t>
      </w:r>
    </w:p>
    <w:p w:rsidR="0095282B" w:rsidRDefault="0095282B" w:rsidP="0039282E">
      <w:pPr>
        <w:rPr>
          <w:rFonts w:ascii="Comic Sans MS" w:eastAsiaTheme="minorHAnsi" w:hAnsi="Comic Sans MS" w:cstheme="minorBidi"/>
          <w:sz w:val="28"/>
          <w:szCs w:val="28"/>
        </w:rPr>
      </w:pPr>
    </w:p>
    <w:p w:rsidR="003722F7" w:rsidRPr="00093DE4" w:rsidRDefault="003722F7" w:rsidP="003722F7">
      <w:pPr>
        <w:rPr>
          <w:rFonts w:ascii="Comic Sans MS" w:eastAsiaTheme="minorHAnsi" w:hAnsi="Comic Sans MS" w:cstheme="minorBidi"/>
          <w:b/>
          <w:sz w:val="36"/>
          <w:szCs w:val="36"/>
        </w:rPr>
      </w:pPr>
      <w:r w:rsidRPr="00093DE4">
        <w:rPr>
          <w:rFonts w:ascii="Comic Sans MS" w:eastAsiaTheme="minorHAnsi" w:hAnsi="Comic Sans MS" w:cstheme="minorBidi"/>
          <w:b/>
          <w:sz w:val="36"/>
          <w:szCs w:val="36"/>
        </w:rPr>
        <w:t>Borrow Movies from the Library</w:t>
      </w:r>
    </w:p>
    <w:p w:rsidR="003722F7" w:rsidRPr="008972C3" w:rsidRDefault="003722F7" w:rsidP="003722F7">
      <w:pPr>
        <w:rPr>
          <w:rFonts w:ascii="Comic Sans MS" w:eastAsiaTheme="minorHAnsi" w:hAnsi="Comic Sans MS" w:cstheme="minorBidi"/>
          <w:sz w:val="16"/>
          <w:szCs w:val="28"/>
        </w:rPr>
      </w:pPr>
    </w:p>
    <w:p w:rsidR="003722F7" w:rsidRPr="00093DE4" w:rsidRDefault="003722F7" w:rsidP="003722F7">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Every spring, </w:t>
      </w:r>
      <w:r>
        <w:rPr>
          <w:rFonts w:ascii="Comic Sans MS" w:eastAsiaTheme="minorHAnsi" w:hAnsi="Comic Sans MS" w:cstheme="minorBidi"/>
          <w:sz w:val="28"/>
          <w:szCs w:val="28"/>
        </w:rPr>
        <w:t>BTBL</w:t>
      </w:r>
      <w:r w:rsidRPr="00093DE4">
        <w:rPr>
          <w:rFonts w:ascii="Comic Sans MS" w:eastAsiaTheme="minorHAnsi" w:hAnsi="Comic Sans MS" w:cstheme="minorBidi"/>
          <w:sz w:val="28"/>
          <w:szCs w:val="28"/>
        </w:rPr>
        <w:t xml:space="preserve"> purchases new DVD movies to loan to you!  Most recently, we purchased such titles as the Academy Award Best Picture winner</w:t>
      </w:r>
      <w:r>
        <w:rPr>
          <w:rFonts w:ascii="Comic Sans MS" w:eastAsiaTheme="minorHAnsi" w:hAnsi="Comic Sans MS" w:cstheme="minorBidi"/>
          <w:sz w:val="28"/>
          <w:szCs w:val="28"/>
        </w:rPr>
        <w:t xml:space="preserve"> </w:t>
      </w:r>
      <w:r w:rsidRPr="001D0E2D">
        <w:rPr>
          <w:rFonts w:ascii="Comic Sans MS" w:eastAsiaTheme="minorHAnsi" w:hAnsi="Comic Sans MS" w:cstheme="minorBidi"/>
          <w:i/>
          <w:sz w:val="28"/>
          <w:szCs w:val="28"/>
        </w:rPr>
        <w:t>Birdman</w:t>
      </w:r>
      <w:r w:rsidRPr="00093DE4">
        <w:rPr>
          <w:rFonts w:ascii="Comic Sans MS" w:eastAsiaTheme="minorHAnsi" w:hAnsi="Comic Sans MS" w:cstheme="minorBidi"/>
          <w:sz w:val="28"/>
          <w:szCs w:val="28"/>
        </w:rPr>
        <w:t xml:space="preserve">, </w:t>
      </w:r>
      <w:r w:rsidRPr="001D0E2D">
        <w:rPr>
          <w:rFonts w:ascii="Comic Sans MS" w:eastAsiaTheme="minorHAnsi" w:hAnsi="Comic Sans MS" w:cstheme="minorBidi"/>
          <w:i/>
          <w:sz w:val="28"/>
          <w:szCs w:val="28"/>
        </w:rPr>
        <w:t>Gone Girl</w:t>
      </w:r>
      <w:r w:rsidR="002D346D">
        <w:rPr>
          <w:rFonts w:ascii="Comic Sans MS" w:eastAsiaTheme="minorHAnsi" w:hAnsi="Comic Sans MS" w:cstheme="minorBidi"/>
          <w:sz w:val="28"/>
          <w:szCs w:val="28"/>
        </w:rPr>
        <w:t xml:space="preserve"> from Gillian</w:t>
      </w:r>
      <w:r w:rsidRPr="00093DE4">
        <w:rPr>
          <w:rFonts w:ascii="Comic Sans MS" w:eastAsiaTheme="minorHAnsi" w:hAnsi="Comic Sans MS" w:cstheme="minorBidi"/>
          <w:sz w:val="28"/>
          <w:szCs w:val="28"/>
        </w:rPr>
        <w:t xml:space="preserve"> Flynn</w:t>
      </w:r>
      <w:r w:rsidR="002D346D">
        <w:rPr>
          <w:rFonts w:ascii="Comic Sans MS" w:eastAsiaTheme="minorHAnsi" w:hAnsi="Comic Sans MS" w:cstheme="minorBidi"/>
          <w:sz w:val="28"/>
          <w:szCs w:val="28"/>
        </w:rPr>
        <w:t>’s</w:t>
      </w:r>
      <w:r w:rsidRPr="00093DE4">
        <w:rPr>
          <w:rFonts w:ascii="Comic Sans MS" w:eastAsiaTheme="minorHAnsi" w:hAnsi="Comic Sans MS" w:cstheme="minorBidi"/>
          <w:sz w:val="28"/>
          <w:szCs w:val="28"/>
        </w:rPr>
        <w:t xml:space="preserve"> best-selling novel, and the documentary </w:t>
      </w:r>
      <w:proofErr w:type="spellStart"/>
      <w:r w:rsidRPr="001D0E2D">
        <w:rPr>
          <w:rFonts w:ascii="Comic Sans MS" w:eastAsiaTheme="minorHAnsi" w:hAnsi="Comic Sans MS" w:cstheme="minorBidi"/>
          <w:i/>
          <w:sz w:val="28"/>
          <w:szCs w:val="28"/>
        </w:rPr>
        <w:t>Blindsight</w:t>
      </w:r>
      <w:proofErr w:type="spellEnd"/>
      <w:r w:rsidRPr="00093DE4">
        <w:rPr>
          <w:rFonts w:ascii="Comic Sans MS" w:eastAsiaTheme="minorHAnsi" w:hAnsi="Comic Sans MS" w:cstheme="minorBidi"/>
          <w:sz w:val="28"/>
          <w:szCs w:val="28"/>
        </w:rPr>
        <w:t xml:space="preserve"> about a blind mountain climbing group.  These are only 3 of the 48 new movie titles purchased this year!  Ask your Reader Advisor </w:t>
      </w:r>
      <w:r>
        <w:rPr>
          <w:rFonts w:ascii="Comic Sans MS" w:eastAsiaTheme="minorHAnsi" w:hAnsi="Comic Sans MS" w:cstheme="minorBidi"/>
          <w:sz w:val="28"/>
          <w:szCs w:val="28"/>
        </w:rPr>
        <w:t>to send you</w:t>
      </w:r>
      <w:r w:rsidRPr="00093DE4">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the</w:t>
      </w:r>
      <w:r w:rsidRPr="00093DE4">
        <w:rPr>
          <w:rFonts w:ascii="Comic Sans MS" w:eastAsiaTheme="minorHAnsi" w:hAnsi="Comic Sans MS" w:cstheme="minorBidi"/>
          <w:sz w:val="28"/>
          <w:szCs w:val="28"/>
        </w:rPr>
        <w:t xml:space="preserve"> catalog of </w:t>
      </w:r>
      <w:r>
        <w:rPr>
          <w:rFonts w:ascii="Comic Sans MS" w:eastAsiaTheme="minorHAnsi" w:hAnsi="Comic Sans MS" w:cstheme="minorBidi"/>
          <w:sz w:val="28"/>
          <w:szCs w:val="28"/>
        </w:rPr>
        <w:t xml:space="preserve">newest </w:t>
      </w:r>
      <w:r w:rsidRPr="00093DE4">
        <w:rPr>
          <w:rFonts w:ascii="Comic Sans MS" w:eastAsiaTheme="minorHAnsi" w:hAnsi="Comic Sans MS" w:cstheme="minorBidi"/>
          <w:sz w:val="28"/>
          <w:szCs w:val="28"/>
        </w:rPr>
        <w:t>videos.</w:t>
      </w:r>
    </w:p>
    <w:p w:rsidR="003722F7" w:rsidRPr="0065182B" w:rsidRDefault="003722F7" w:rsidP="003722F7">
      <w:pPr>
        <w:rPr>
          <w:rFonts w:ascii="Comic Sans MS" w:eastAsiaTheme="minorHAnsi" w:hAnsi="Comic Sans MS" w:cstheme="minorBidi"/>
          <w:sz w:val="16"/>
          <w:szCs w:val="28"/>
        </w:rPr>
      </w:pPr>
    </w:p>
    <w:p w:rsidR="003722F7" w:rsidRPr="00093DE4" w:rsidRDefault="003722F7" w:rsidP="003722F7">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All of our videos include an optional descriptive narration audio track that describes the action and actors when there is no dialogue.  Our movies play on ordinary DVD/VHS players, but the library does not loan this equipment—just the videos.  To sign up to receive videos, either </w:t>
      </w:r>
      <w:proofErr w:type="gramStart"/>
      <w:r w:rsidRPr="00093DE4">
        <w:rPr>
          <w:rFonts w:ascii="Comic Sans MS" w:eastAsiaTheme="minorHAnsi" w:hAnsi="Comic Sans MS" w:cstheme="minorBidi"/>
          <w:sz w:val="28"/>
          <w:szCs w:val="28"/>
        </w:rPr>
        <w:t>visit</w:t>
      </w:r>
      <w:proofErr w:type="gramEnd"/>
      <w:r w:rsidRPr="00093DE4">
        <w:rPr>
          <w:rFonts w:ascii="Comic Sans MS" w:eastAsiaTheme="minorHAnsi" w:hAnsi="Comic Sans MS" w:cstheme="minorBidi"/>
          <w:sz w:val="28"/>
          <w:szCs w:val="28"/>
        </w:rPr>
        <w:t xml:space="preserve"> us online at </w:t>
      </w:r>
      <w:hyperlink r:id="rId16" w:history="1">
        <w:r w:rsidR="00A86CE8" w:rsidRPr="00040C4E">
          <w:rPr>
            <w:rStyle w:val="Hyperlink"/>
            <w:rFonts w:ascii="Comic Sans MS" w:eastAsiaTheme="minorHAnsi" w:hAnsi="Comic Sans MS" w:cstheme="minorBidi"/>
            <w:sz w:val="28"/>
            <w:szCs w:val="28"/>
          </w:rPr>
          <w:t>btbl.ca.gov</w:t>
        </w:r>
      </w:hyperlink>
    </w:p>
    <w:p w:rsidR="003722F7" w:rsidRDefault="003722F7" w:rsidP="003722F7">
      <w:pPr>
        <w:rPr>
          <w:rFonts w:ascii="Comic Sans MS" w:eastAsiaTheme="minorHAnsi" w:hAnsi="Comic Sans MS" w:cstheme="minorBidi"/>
          <w:sz w:val="28"/>
          <w:szCs w:val="28"/>
        </w:rPr>
      </w:pPr>
      <w:proofErr w:type="gramStart"/>
      <w:r w:rsidRPr="00093DE4">
        <w:rPr>
          <w:rFonts w:ascii="Comic Sans MS" w:eastAsiaTheme="minorHAnsi" w:hAnsi="Comic Sans MS" w:cstheme="minorBidi"/>
          <w:sz w:val="28"/>
          <w:szCs w:val="28"/>
        </w:rPr>
        <w:t>or</w:t>
      </w:r>
      <w:proofErr w:type="gramEnd"/>
      <w:r w:rsidRPr="00093DE4">
        <w:rPr>
          <w:rFonts w:ascii="Comic Sans MS" w:eastAsiaTheme="minorHAnsi" w:hAnsi="Comic Sans MS" w:cstheme="minorBidi"/>
          <w:sz w:val="28"/>
          <w:szCs w:val="28"/>
        </w:rPr>
        <w:t xml:space="preserve"> ask your Reader Advisor for a Descriptive Video Service (DVS) Registration Packet.  </w:t>
      </w:r>
    </w:p>
    <w:p w:rsidR="003722F7" w:rsidRDefault="003722F7">
      <w:pPr>
        <w:rPr>
          <w:rFonts w:ascii="Comic Sans MS" w:eastAsiaTheme="minorHAnsi" w:hAnsi="Comic Sans MS" w:cstheme="minorBidi"/>
          <w:sz w:val="28"/>
          <w:szCs w:val="28"/>
        </w:rPr>
      </w:pPr>
      <w:r>
        <w:rPr>
          <w:rFonts w:ascii="Comic Sans MS" w:eastAsiaTheme="minorHAnsi" w:hAnsi="Comic Sans MS" w:cstheme="minorBidi"/>
          <w:sz w:val="28"/>
          <w:szCs w:val="28"/>
        </w:rPr>
        <w:br w:type="page"/>
      </w:r>
    </w:p>
    <w:p w:rsidR="0095282B" w:rsidRPr="0095282B" w:rsidRDefault="0095282B" w:rsidP="0095282B">
      <w:pPr>
        <w:rPr>
          <w:rFonts w:ascii="Comic Sans MS" w:eastAsiaTheme="minorHAnsi" w:hAnsi="Comic Sans MS" w:cstheme="minorBidi"/>
          <w:b/>
          <w:sz w:val="36"/>
          <w:szCs w:val="36"/>
        </w:rPr>
      </w:pPr>
      <w:r w:rsidRPr="0095282B">
        <w:rPr>
          <w:rFonts w:ascii="Comic Sans MS" w:eastAsiaTheme="minorHAnsi" w:hAnsi="Comic Sans MS" w:cstheme="minorBidi"/>
          <w:b/>
          <w:sz w:val="36"/>
          <w:szCs w:val="36"/>
        </w:rPr>
        <w:lastRenderedPageBreak/>
        <w:t>Changes to Braille Code: Transitioning to UEB</w:t>
      </w:r>
    </w:p>
    <w:p w:rsidR="0095282B" w:rsidRPr="008972C3" w:rsidRDefault="0095282B" w:rsidP="0095282B">
      <w:pPr>
        <w:rPr>
          <w:rFonts w:ascii="Comic Sans MS" w:eastAsiaTheme="minorHAnsi" w:hAnsi="Comic Sans MS" w:cstheme="minorBidi"/>
          <w:sz w:val="16"/>
          <w:szCs w:val="28"/>
        </w:rPr>
      </w:pPr>
    </w:p>
    <w:p w:rsidR="0095282B" w:rsidRPr="0095282B" w:rsidRDefault="0095282B" w:rsidP="0095282B">
      <w:pPr>
        <w:rPr>
          <w:rFonts w:ascii="Comic Sans MS" w:eastAsiaTheme="minorHAnsi" w:hAnsi="Comic Sans MS" w:cstheme="minorBidi"/>
          <w:sz w:val="28"/>
          <w:szCs w:val="28"/>
        </w:rPr>
      </w:pPr>
      <w:r w:rsidRPr="0095282B">
        <w:rPr>
          <w:rFonts w:ascii="Comic Sans MS" w:eastAsiaTheme="minorHAnsi" w:hAnsi="Comic Sans MS" w:cstheme="minorBidi"/>
          <w:sz w:val="28"/>
          <w:szCs w:val="28"/>
        </w:rPr>
        <w:t xml:space="preserve">On November 2, 2012, the U.S. delegation of the Braille Authority of North America (BANA) voted to adopt Unified English Braille (UEB) and ultimately replace English Braille American Edition (EBAE). UEB’s adoption by BANA resulted from extensive dialog and planning that involved more than 30 organizations as well as individual consumers, teachers, and transcribers. BANA established the date of January 4, 2016 (the 207th birthday of Louis Braille) as the UEB implementation date in the </w:t>
      </w:r>
      <w:r w:rsidR="00025179">
        <w:rPr>
          <w:rFonts w:ascii="Comic Sans MS" w:eastAsiaTheme="minorHAnsi" w:hAnsi="Comic Sans MS" w:cstheme="minorBidi"/>
          <w:sz w:val="28"/>
          <w:szCs w:val="28"/>
        </w:rPr>
        <w:t>U.S</w:t>
      </w:r>
      <w:r w:rsidRPr="0095282B">
        <w:rPr>
          <w:rFonts w:ascii="Comic Sans MS" w:eastAsiaTheme="minorHAnsi" w:hAnsi="Comic Sans MS" w:cstheme="minorBidi"/>
          <w:sz w:val="28"/>
          <w:szCs w:val="28"/>
        </w:rPr>
        <w:t xml:space="preserve">.  Both BANA and NLS are attempting to make this transition as smooth as possible for braille readers.  BANA’s website, </w:t>
      </w:r>
      <w:hyperlink r:id="rId17" w:history="1">
        <w:r w:rsidRPr="00040C4E">
          <w:rPr>
            <w:rStyle w:val="Hyperlink"/>
            <w:rFonts w:ascii="Comic Sans MS" w:eastAsiaTheme="minorHAnsi" w:hAnsi="Comic Sans MS" w:cstheme="minorBidi"/>
            <w:sz w:val="28"/>
            <w:szCs w:val="28"/>
          </w:rPr>
          <w:t>brailleauthority.org/ueb.html</w:t>
        </w:r>
      </w:hyperlink>
      <w:r w:rsidRPr="0095282B">
        <w:rPr>
          <w:rFonts w:ascii="Comic Sans MS" w:eastAsiaTheme="minorHAnsi" w:hAnsi="Comic Sans MS" w:cstheme="minorBidi"/>
          <w:sz w:val="28"/>
          <w:szCs w:val="28"/>
        </w:rPr>
        <w:t xml:space="preserve">, hosts a wealth of information about the transition. </w:t>
      </w:r>
      <w:r w:rsidR="00B97F65">
        <w:rPr>
          <w:rFonts w:ascii="Comic Sans MS" w:eastAsiaTheme="minorHAnsi" w:hAnsi="Comic Sans MS" w:cstheme="minorBidi"/>
          <w:sz w:val="28"/>
          <w:szCs w:val="28"/>
        </w:rPr>
        <w:t>B</w:t>
      </w:r>
      <w:r w:rsidRPr="0095282B">
        <w:rPr>
          <w:rFonts w:ascii="Comic Sans MS" w:eastAsiaTheme="minorHAnsi" w:hAnsi="Comic Sans MS" w:cstheme="minorBidi"/>
          <w:sz w:val="28"/>
          <w:szCs w:val="28"/>
        </w:rPr>
        <w:t>raille copies of UEB publications are available for free by contacting the UEB Information Line at 617-972-7248.</w:t>
      </w:r>
    </w:p>
    <w:p w:rsidR="0095282B" w:rsidRPr="00B42F92" w:rsidRDefault="0095282B" w:rsidP="0095282B">
      <w:pPr>
        <w:rPr>
          <w:rFonts w:ascii="Comic Sans MS" w:eastAsiaTheme="minorHAnsi" w:hAnsi="Comic Sans MS" w:cstheme="minorBidi"/>
          <w:sz w:val="16"/>
          <w:szCs w:val="28"/>
        </w:rPr>
      </w:pPr>
    </w:p>
    <w:p w:rsidR="0095282B" w:rsidRPr="0095282B" w:rsidRDefault="00A04483" w:rsidP="0095282B">
      <w:pPr>
        <w:rPr>
          <w:rFonts w:ascii="Comic Sans MS" w:eastAsiaTheme="minorHAnsi" w:hAnsi="Comic Sans MS" w:cstheme="minorBidi"/>
          <w:sz w:val="28"/>
          <w:szCs w:val="28"/>
        </w:rPr>
      </w:pPr>
      <w:r w:rsidRPr="00A04483">
        <w:rPr>
          <w:rFonts w:ascii="Comic Sans MS" w:eastAsiaTheme="minorHAnsi" w:hAnsi="Comic Sans MS" w:cstheme="minorBidi"/>
          <w:sz w:val="28"/>
          <w:szCs w:val="28"/>
        </w:rPr>
        <w:t xml:space="preserve">The Hadley School for the Blind is offering a “Transitioning to UEB” course in large print and braille for both students and sighted professionals/family members.  The six-lesson course provides a structured approach to learning the difference between </w:t>
      </w:r>
      <w:r>
        <w:rPr>
          <w:rFonts w:ascii="Comic Sans MS" w:eastAsiaTheme="minorHAnsi" w:hAnsi="Comic Sans MS" w:cstheme="minorBidi"/>
          <w:sz w:val="28"/>
          <w:szCs w:val="28"/>
        </w:rPr>
        <w:t xml:space="preserve">UEB and </w:t>
      </w:r>
      <w:r w:rsidRPr="00A04483">
        <w:rPr>
          <w:rFonts w:ascii="Comic Sans MS" w:eastAsiaTheme="minorHAnsi" w:hAnsi="Comic Sans MS" w:cstheme="minorBidi"/>
          <w:sz w:val="28"/>
          <w:szCs w:val="28"/>
        </w:rPr>
        <w:t xml:space="preserve">EBAE. Prerequisites include strong contracted reading and writing skills in EBAE or SEB (Standard English Braille). Thanks to the American Printing House for the Blind, the course for sighted professionals is tuition-free through the end of calendar year 2015.  For more information on this Hadley course, please visit </w:t>
      </w:r>
      <w:hyperlink r:id="rId18" w:history="1">
        <w:r w:rsidRPr="00040C4E">
          <w:rPr>
            <w:rStyle w:val="Hyperlink"/>
            <w:rFonts w:ascii="Comic Sans MS" w:eastAsiaTheme="minorHAnsi" w:hAnsi="Comic Sans MS" w:cstheme="minorBidi"/>
            <w:sz w:val="28"/>
            <w:szCs w:val="28"/>
          </w:rPr>
          <w:t>hadley.edu/UEBTransition.asp</w:t>
        </w:r>
      </w:hyperlink>
      <w:r w:rsidRPr="00A04483">
        <w:rPr>
          <w:rFonts w:ascii="Comic Sans MS" w:eastAsiaTheme="minorHAnsi" w:hAnsi="Comic Sans MS" w:cstheme="minorBidi"/>
          <w:sz w:val="28"/>
          <w:szCs w:val="28"/>
        </w:rPr>
        <w:t>, or call 800-323-4238.</w:t>
      </w:r>
    </w:p>
    <w:p w:rsidR="00096D40" w:rsidRPr="00096D40" w:rsidRDefault="00096D40" w:rsidP="0095282B">
      <w:pPr>
        <w:rPr>
          <w:rFonts w:ascii="Comic Sans MS" w:eastAsiaTheme="minorHAnsi" w:hAnsi="Comic Sans MS" w:cstheme="minorBidi"/>
          <w:sz w:val="16"/>
          <w:szCs w:val="28"/>
        </w:rPr>
      </w:pPr>
    </w:p>
    <w:p w:rsidR="0095282B" w:rsidRDefault="0095282B" w:rsidP="0095282B">
      <w:pPr>
        <w:rPr>
          <w:rFonts w:ascii="Comic Sans MS" w:eastAsiaTheme="minorHAnsi" w:hAnsi="Comic Sans MS" w:cstheme="minorBidi"/>
          <w:sz w:val="28"/>
          <w:szCs w:val="28"/>
        </w:rPr>
      </w:pPr>
      <w:r w:rsidRPr="0095282B">
        <w:rPr>
          <w:rFonts w:ascii="Comic Sans MS" w:eastAsiaTheme="minorHAnsi" w:hAnsi="Comic Sans MS" w:cstheme="minorBidi"/>
          <w:sz w:val="28"/>
          <w:szCs w:val="28"/>
        </w:rPr>
        <w:t xml:space="preserve">NLS braille in UEB will begin to appear in </w:t>
      </w:r>
      <w:r w:rsidR="00D54BC0">
        <w:rPr>
          <w:rFonts w:ascii="Comic Sans MS" w:eastAsiaTheme="minorHAnsi" w:hAnsi="Comic Sans MS" w:cstheme="minorBidi"/>
          <w:sz w:val="28"/>
          <w:szCs w:val="28"/>
        </w:rPr>
        <w:t xml:space="preserve">hard copy in </w:t>
      </w:r>
      <w:r w:rsidRPr="0095282B">
        <w:rPr>
          <w:rFonts w:ascii="Comic Sans MS" w:eastAsiaTheme="minorHAnsi" w:hAnsi="Comic Sans MS" w:cstheme="minorBidi"/>
          <w:sz w:val="28"/>
          <w:szCs w:val="28"/>
        </w:rPr>
        <w:t xml:space="preserve">a few months. Meanwhile, BARD </w:t>
      </w:r>
      <w:r w:rsidR="00C726DD">
        <w:rPr>
          <w:rFonts w:ascii="Comic Sans MS" w:eastAsiaTheme="minorHAnsi" w:hAnsi="Comic Sans MS" w:cstheme="minorBidi"/>
          <w:sz w:val="28"/>
          <w:szCs w:val="28"/>
        </w:rPr>
        <w:t xml:space="preserve">users </w:t>
      </w:r>
      <w:r w:rsidRPr="0095282B">
        <w:rPr>
          <w:rFonts w:ascii="Comic Sans MS" w:eastAsiaTheme="minorHAnsi" w:hAnsi="Comic Sans MS" w:cstheme="minorBidi"/>
          <w:sz w:val="28"/>
          <w:szCs w:val="28"/>
        </w:rPr>
        <w:t xml:space="preserve">can </w:t>
      </w:r>
      <w:r w:rsidR="00C726DD">
        <w:rPr>
          <w:rFonts w:ascii="Comic Sans MS" w:eastAsiaTheme="minorHAnsi" w:hAnsi="Comic Sans MS" w:cstheme="minorBidi"/>
          <w:sz w:val="28"/>
          <w:szCs w:val="28"/>
        </w:rPr>
        <w:t>download</w:t>
      </w:r>
      <w:r w:rsidRPr="0095282B">
        <w:rPr>
          <w:rFonts w:ascii="Comic Sans MS" w:eastAsiaTheme="minorHAnsi" w:hAnsi="Comic Sans MS" w:cstheme="minorBidi"/>
          <w:sz w:val="28"/>
          <w:szCs w:val="28"/>
        </w:rPr>
        <w:t xml:space="preserve"> examples of UEB using the subject heading "</w:t>
      </w:r>
      <w:r w:rsidR="00A04483">
        <w:rPr>
          <w:rFonts w:ascii="Comic Sans MS" w:eastAsiaTheme="minorHAnsi" w:hAnsi="Comic Sans MS" w:cstheme="minorBidi"/>
          <w:sz w:val="28"/>
          <w:szCs w:val="28"/>
        </w:rPr>
        <w:t>U</w:t>
      </w:r>
      <w:r w:rsidRPr="0095282B">
        <w:rPr>
          <w:rFonts w:ascii="Comic Sans MS" w:eastAsiaTheme="minorHAnsi" w:hAnsi="Comic Sans MS" w:cstheme="minorBidi"/>
          <w:sz w:val="28"/>
          <w:szCs w:val="28"/>
        </w:rPr>
        <w:t xml:space="preserve">nified English </w:t>
      </w:r>
      <w:r w:rsidR="00A04483">
        <w:rPr>
          <w:rFonts w:ascii="Comic Sans MS" w:eastAsiaTheme="minorHAnsi" w:hAnsi="Comic Sans MS" w:cstheme="minorBidi"/>
          <w:sz w:val="28"/>
          <w:szCs w:val="28"/>
        </w:rPr>
        <w:t>B</w:t>
      </w:r>
      <w:r w:rsidRPr="0095282B">
        <w:rPr>
          <w:rFonts w:ascii="Comic Sans MS" w:eastAsiaTheme="minorHAnsi" w:hAnsi="Comic Sans MS" w:cstheme="minorBidi"/>
          <w:sz w:val="28"/>
          <w:szCs w:val="28"/>
        </w:rPr>
        <w:t>raille" in the drop-down menu on the BARD main page.  The forty-plus items are from outside providers</w:t>
      </w:r>
      <w:r w:rsidR="00A04483">
        <w:rPr>
          <w:rFonts w:ascii="Comic Sans MS" w:eastAsiaTheme="minorHAnsi" w:hAnsi="Comic Sans MS" w:cstheme="minorBidi"/>
          <w:sz w:val="28"/>
          <w:szCs w:val="28"/>
        </w:rPr>
        <w:t>,</w:t>
      </w:r>
      <w:r w:rsidRPr="0095282B">
        <w:rPr>
          <w:rFonts w:ascii="Comic Sans MS" w:eastAsiaTheme="minorHAnsi" w:hAnsi="Comic Sans MS" w:cstheme="minorBidi"/>
          <w:sz w:val="28"/>
          <w:szCs w:val="28"/>
        </w:rPr>
        <w:t xml:space="preserve"> have a "BRE" number prefix</w:t>
      </w:r>
      <w:r w:rsidR="00A04483">
        <w:rPr>
          <w:rFonts w:ascii="Comic Sans MS" w:eastAsiaTheme="minorHAnsi" w:hAnsi="Comic Sans MS" w:cstheme="minorBidi"/>
          <w:sz w:val="28"/>
          <w:szCs w:val="28"/>
        </w:rPr>
        <w:t>, and</w:t>
      </w:r>
      <w:r w:rsidRPr="0095282B">
        <w:rPr>
          <w:rFonts w:ascii="Comic Sans MS" w:eastAsiaTheme="minorHAnsi" w:hAnsi="Comic Sans MS" w:cstheme="minorBidi"/>
          <w:sz w:val="28"/>
          <w:szCs w:val="28"/>
        </w:rPr>
        <w:t xml:space="preserve"> are not </w:t>
      </w:r>
      <w:r w:rsidR="00A04483">
        <w:rPr>
          <w:rFonts w:ascii="Comic Sans MS" w:eastAsiaTheme="minorHAnsi" w:hAnsi="Comic Sans MS" w:cstheme="minorBidi"/>
          <w:sz w:val="28"/>
          <w:szCs w:val="28"/>
        </w:rPr>
        <w:t>available</w:t>
      </w:r>
      <w:r w:rsidRPr="0095282B">
        <w:rPr>
          <w:rFonts w:ascii="Comic Sans MS" w:eastAsiaTheme="minorHAnsi" w:hAnsi="Comic Sans MS" w:cstheme="minorBidi"/>
          <w:sz w:val="28"/>
          <w:szCs w:val="28"/>
        </w:rPr>
        <w:t xml:space="preserve"> </w:t>
      </w:r>
      <w:r w:rsidR="001E6A60">
        <w:rPr>
          <w:rFonts w:ascii="Comic Sans MS" w:eastAsiaTheme="minorHAnsi" w:hAnsi="Comic Sans MS" w:cstheme="minorBidi"/>
          <w:sz w:val="28"/>
          <w:szCs w:val="28"/>
        </w:rPr>
        <w:t xml:space="preserve">from the library </w:t>
      </w:r>
      <w:r w:rsidR="00A04483">
        <w:rPr>
          <w:rFonts w:ascii="Comic Sans MS" w:eastAsiaTheme="minorHAnsi" w:hAnsi="Comic Sans MS" w:cstheme="minorBidi"/>
          <w:sz w:val="28"/>
          <w:szCs w:val="28"/>
        </w:rPr>
        <w:t xml:space="preserve">in </w:t>
      </w:r>
      <w:r w:rsidRPr="0095282B">
        <w:rPr>
          <w:rFonts w:ascii="Comic Sans MS" w:eastAsiaTheme="minorHAnsi" w:hAnsi="Comic Sans MS" w:cstheme="minorBidi"/>
          <w:sz w:val="28"/>
          <w:szCs w:val="28"/>
        </w:rPr>
        <w:t>hard copy.</w:t>
      </w:r>
    </w:p>
    <w:p w:rsidR="00093DE4" w:rsidRPr="009D3147" w:rsidRDefault="00093DE4" w:rsidP="0095282B">
      <w:pPr>
        <w:rPr>
          <w:rFonts w:ascii="Comic Sans MS" w:eastAsiaTheme="minorHAnsi" w:hAnsi="Comic Sans MS" w:cstheme="minorBidi"/>
          <w:sz w:val="16"/>
          <w:szCs w:val="28"/>
        </w:rPr>
      </w:pPr>
    </w:p>
    <w:p w:rsidR="00C35A8E" w:rsidRPr="00C35A8E" w:rsidRDefault="00A202CA" w:rsidP="00C35A8E">
      <w:pPr>
        <w:rPr>
          <w:rFonts w:ascii="Comic Sans MS" w:eastAsiaTheme="minorHAnsi" w:hAnsi="Comic Sans MS" w:cstheme="minorBidi"/>
          <w:b/>
          <w:sz w:val="36"/>
          <w:szCs w:val="36"/>
        </w:rPr>
      </w:pPr>
      <w:r>
        <w:rPr>
          <w:rFonts w:ascii="Comic Sans MS" w:eastAsiaTheme="minorHAnsi" w:hAnsi="Comic Sans MS" w:cstheme="minorBidi"/>
          <w:b/>
          <w:sz w:val="36"/>
          <w:szCs w:val="36"/>
        </w:rPr>
        <w:t>Searching for</w:t>
      </w:r>
      <w:r w:rsidR="00C35A8E" w:rsidRPr="00C35A8E">
        <w:rPr>
          <w:rFonts w:ascii="Comic Sans MS" w:eastAsiaTheme="minorHAnsi" w:hAnsi="Comic Sans MS" w:cstheme="minorBidi"/>
          <w:b/>
          <w:sz w:val="36"/>
          <w:szCs w:val="36"/>
        </w:rPr>
        <w:t xml:space="preserve"> the Index in </w:t>
      </w:r>
      <w:r w:rsidR="00C35A8E" w:rsidRPr="00FF672C">
        <w:rPr>
          <w:rFonts w:ascii="Comic Sans MS" w:eastAsiaTheme="minorHAnsi" w:hAnsi="Comic Sans MS" w:cstheme="minorBidi"/>
          <w:b/>
          <w:i/>
          <w:sz w:val="36"/>
          <w:szCs w:val="36"/>
        </w:rPr>
        <w:t>Talking Book Topics</w:t>
      </w:r>
      <w:r w:rsidR="00C35A8E" w:rsidRPr="00C35A8E">
        <w:rPr>
          <w:rFonts w:ascii="Comic Sans MS" w:eastAsiaTheme="minorHAnsi" w:hAnsi="Comic Sans MS" w:cstheme="minorBidi"/>
          <w:b/>
          <w:sz w:val="36"/>
          <w:szCs w:val="36"/>
        </w:rPr>
        <w:t>?</w:t>
      </w:r>
    </w:p>
    <w:p w:rsidR="00C35A8E" w:rsidRPr="008972C3" w:rsidRDefault="00C35A8E" w:rsidP="00C35A8E">
      <w:pPr>
        <w:rPr>
          <w:rFonts w:ascii="Comic Sans MS" w:eastAsiaTheme="minorHAnsi" w:hAnsi="Comic Sans MS" w:cstheme="minorBidi"/>
          <w:sz w:val="16"/>
          <w:szCs w:val="28"/>
        </w:rPr>
      </w:pPr>
    </w:p>
    <w:p w:rsidR="00FF672C" w:rsidRDefault="00FF672C" w:rsidP="00FF672C">
      <w:pPr>
        <w:rPr>
          <w:rFonts w:ascii="Comic Sans MS" w:eastAsiaTheme="minorHAnsi" w:hAnsi="Comic Sans MS" w:cstheme="minorBidi"/>
          <w:sz w:val="28"/>
          <w:szCs w:val="28"/>
        </w:rPr>
      </w:pPr>
      <w:r w:rsidRPr="00FF672C">
        <w:rPr>
          <w:rFonts w:ascii="Comic Sans MS" w:eastAsiaTheme="minorHAnsi" w:hAnsi="Comic Sans MS" w:cstheme="minorBidi"/>
          <w:sz w:val="28"/>
          <w:szCs w:val="28"/>
        </w:rPr>
        <w:t xml:space="preserve">In the past year, the </w:t>
      </w:r>
      <w:r w:rsidRPr="00FF672C">
        <w:rPr>
          <w:rFonts w:ascii="Comic Sans MS" w:eastAsiaTheme="minorHAnsi" w:hAnsi="Comic Sans MS" w:cstheme="minorBidi"/>
          <w:i/>
          <w:sz w:val="28"/>
          <w:szCs w:val="28"/>
        </w:rPr>
        <w:t>Talking Book Topics</w:t>
      </w:r>
      <w:r w:rsidRPr="00FF672C">
        <w:rPr>
          <w:rFonts w:ascii="Comic Sans MS" w:eastAsiaTheme="minorHAnsi" w:hAnsi="Comic Sans MS" w:cstheme="minorBidi"/>
          <w:sz w:val="28"/>
          <w:szCs w:val="28"/>
        </w:rPr>
        <w:t xml:space="preserve"> (TBT) bimonthly catalog from NLS has stopped printing an index of authors and book titles.  If you have a favorite author that you used to search for in the TBT index, we suggest you contact your Reader Advisor</w:t>
      </w:r>
      <w:r w:rsidR="0047601E">
        <w:rPr>
          <w:rFonts w:ascii="Comic Sans MS" w:eastAsiaTheme="minorHAnsi" w:hAnsi="Comic Sans MS" w:cstheme="minorBidi"/>
          <w:sz w:val="28"/>
          <w:szCs w:val="28"/>
        </w:rPr>
        <w:t xml:space="preserve"> to</w:t>
      </w:r>
      <w:r w:rsidRPr="00FF672C">
        <w:rPr>
          <w:rFonts w:ascii="Comic Sans MS" w:eastAsiaTheme="minorHAnsi" w:hAnsi="Comic Sans MS" w:cstheme="minorBidi"/>
          <w:sz w:val="28"/>
          <w:szCs w:val="28"/>
        </w:rPr>
        <w:t xml:space="preserve"> add your favorite authors to </w:t>
      </w:r>
      <w:r w:rsidR="00A202CA">
        <w:rPr>
          <w:rFonts w:ascii="Comic Sans MS" w:eastAsiaTheme="minorHAnsi" w:hAnsi="Comic Sans MS" w:cstheme="minorBidi"/>
          <w:sz w:val="28"/>
          <w:szCs w:val="28"/>
        </w:rPr>
        <w:t>your</w:t>
      </w:r>
      <w:r w:rsidRPr="00FF672C">
        <w:rPr>
          <w:rFonts w:ascii="Comic Sans MS" w:eastAsiaTheme="minorHAnsi" w:hAnsi="Comic Sans MS" w:cstheme="minorBidi"/>
          <w:sz w:val="28"/>
          <w:szCs w:val="28"/>
        </w:rPr>
        <w:t xml:space="preserve"> preferred author list. Your preferred author list means you will be automatically sent all </w:t>
      </w:r>
      <w:r w:rsidRPr="00FF672C">
        <w:rPr>
          <w:rFonts w:ascii="Comic Sans MS" w:eastAsiaTheme="minorHAnsi" w:hAnsi="Comic Sans MS" w:cstheme="minorBidi"/>
          <w:sz w:val="28"/>
          <w:szCs w:val="28"/>
        </w:rPr>
        <w:lastRenderedPageBreak/>
        <w:t xml:space="preserve">of that author’s new books — sometimes even before they are listed in TBT.  If you have a specific book title in mind, </w:t>
      </w:r>
      <w:r w:rsidR="004831AF">
        <w:rPr>
          <w:rFonts w:ascii="Comic Sans MS" w:eastAsiaTheme="minorHAnsi" w:hAnsi="Comic Sans MS" w:cstheme="minorBidi"/>
          <w:sz w:val="28"/>
          <w:szCs w:val="28"/>
        </w:rPr>
        <w:t>your R</w:t>
      </w:r>
      <w:r w:rsidRPr="00FF672C">
        <w:rPr>
          <w:rFonts w:ascii="Comic Sans MS" w:eastAsiaTheme="minorHAnsi" w:hAnsi="Comic Sans MS" w:cstheme="minorBidi"/>
          <w:sz w:val="28"/>
          <w:szCs w:val="28"/>
        </w:rPr>
        <w:t xml:space="preserve">eader </w:t>
      </w:r>
      <w:r w:rsidR="004831AF">
        <w:rPr>
          <w:rFonts w:ascii="Comic Sans MS" w:eastAsiaTheme="minorHAnsi" w:hAnsi="Comic Sans MS" w:cstheme="minorBidi"/>
          <w:sz w:val="28"/>
          <w:szCs w:val="28"/>
        </w:rPr>
        <w:t>A</w:t>
      </w:r>
      <w:r w:rsidRPr="00FF672C">
        <w:rPr>
          <w:rFonts w:ascii="Comic Sans MS" w:eastAsiaTheme="minorHAnsi" w:hAnsi="Comic Sans MS" w:cstheme="minorBidi"/>
          <w:sz w:val="28"/>
          <w:szCs w:val="28"/>
        </w:rPr>
        <w:t xml:space="preserve">dvisor </w:t>
      </w:r>
      <w:r w:rsidR="004831AF">
        <w:rPr>
          <w:rFonts w:ascii="Comic Sans MS" w:eastAsiaTheme="minorHAnsi" w:hAnsi="Comic Sans MS" w:cstheme="minorBidi"/>
          <w:sz w:val="28"/>
          <w:szCs w:val="28"/>
        </w:rPr>
        <w:t xml:space="preserve">can find </w:t>
      </w:r>
      <w:r w:rsidR="00AB7670">
        <w:rPr>
          <w:rFonts w:ascii="Comic Sans MS" w:eastAsiaTheme="minorHAnsi" w:hAnsi="Comic Sans MS" w:cstheme="minorBidi"/>
          <w:sz w:val="28"/>
          <w:szCs w:val="28"/>
        </w:rPr>
        <w:t xml:space="preserve">it </w:t>
      </w:r>
      <w:r w:rsidR="004831AF">
        <w:rPr>
          <w:rFonts w:ascii="Comic Sans MS" w:eastAsiaTheme="minorHAnsi" w:hAnsi="Comic Sans MS" w:cstheme="minorBidi"/>
          <w:sz w:val="28"/>
          <w:szCs w:val="28"/>
        </w:rPr>
        <w:t xml:space="preserve">and </w:t>
      </w:r>
      <w:r w:rsidRPr="00FF672C">
        <w:rPr>
          <w:rFonts w:ascii="Comic Sans MS" w:eastAsiaTheme="minorHAnsi" w:hAnsi="Comic Sans MS" w:cstheme="minorBidi"/>
          <w:sz w:val="28"/>
          <w:szCs w:val="28"/>
        </w:rPr>
        <w:t>send it along!</w:t>
      </w:r>
    </w:p>
    <w:p w:rsidR="00872DF8" w:rsidRPr="00872DF8" w:rsidRDefault="00872DF8" w:rsidP="00FF672C">
      <w:pPr>
        <w:rPr>
          <w:rFonts w:ascii="Comic Sans MS" w:eastAsiaTheme="minorHAnsi" w:hAnsi="Comic Sans MS" w:cstheme="minorBidi"/>
          <w:sz w:val="16"/>
          <w:szCs w:val="28"/>
        </w:rPr>
      </w:pPr>
    </w:p>
    <w:p w:rsidR="00C35A8E" w:rsidRDefault="00FF672C" w:rsidP="00FF672C">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TBT </w:t>
      </w:r>
      <w:r w:rsidRPr="00FF672C">
        <w:rPr>
          <w:rFonts w:ascii="Comic Sans MS" w:eastAsiaTheme="minorHAnsi" w:hAnsi="Comic Sans MS" w:cstheme="minorBidi"/>
          <w:sz w:val="28"/>
          <w:szCs w:val="28"/>
        </w:rPr>
        <w:t>will no longer contain an index of authors and book titles, but the library is here to help you locate and borrow what you want to read.  Call, write, email, or fax us with your reading requests and we will happily assist you!</w:t>
      </w:r>
    </w:p>
    <w:p w:rsidR="00FF672C" w:rsidRPr="00E0776D" w:rsidRDefault="00FF672C" w:rsidP="00FF672C">
      <w:pPr>
        <w:rPr>
          <w:rFonts w:ascii="Comic Sans MS" w:eastAsiaTheme="minorHAnsi" w:hAnsi="Comic Sans MS" w:cstheme="minorBidi"/>
          <w:sz w:val="16"/>
          <w:szCs w:val="28"/>
        </w:rPr>
      </w:pPr>
    </w:p>
    <w:p w:rsidR="00C35A8E" w:rsidRPr="00C35A8E" w:rsidRDefault="00C35A8E" w:rsidP="00C35A8E">
      <w:pPr>
        <w:rPr>
          <w:rFonts w:ascii="Comic Sans MS" w:eastAsiaTheme="minorHAnsi" w:hAnsi="Comic Sans MS" w:cstheme="minorBidi"/>
          <w:b/>
          <w:sz w:val="36"/>
          <w:szCs w:val="36"/>
        </w:rPr>
      </w:pPr>
      <w:r w:rsidRPr="00C35A8E">
        <w:rPr>
          <w:rFonts w:ascii="Comic Sans MS" w:eastAsiaTheme="minorHAnsi" w:hAnsi="Comic Sans MS" w:cstheme="minorBidi"/>
          <w:b/>
          <w:sz w:val="36"/>
          <w:szCs w:val="36"/>
        </w:rPr>
        <w:t xml:space="preserve">Read </w:t>
      </w:r>
      <w:r w:rsidR="001C3BAF">
        <w:rPr>
          <w:rFonts w:ascii="Comic Sans MS" w:eastAsiaTheme="minorHAnsi" w:hAnsi="Comic Sans MS" w:cstheme="minorBidi"/>
          <w:b/>
          <w:sz w:val="36"/>
          <w:szCs w:val="36"/>
        </w:rPr>
        <w:t>o</w:t>
      </w:r>
      <w:r w:rsidRPr="00C35A8E">
        <w:rPr>
          <w:rFonts w:ascii="Comic Sans MS" w:eastAsiaTheme="minorHAnsi" w:hAnsi="Comic Sans MS" w:cstheme="minorBidi"/>
          <w:b/>
          <w:sz w:val="36"/>
          <w:szCs w:val="36"/>
        </w:rPr>
        <w:t>ur</w:t>
      </w:r>
      <w:r w:rsidR="00694967">
        <w:rPr>
          <w:rFonts w:ascii="Comic Sans MS" w:eastAsiaTheme="minorHAnsi" w:hAnsi="Comic Sans MS" w:cstheme="minorBidi"/>
          <w:b/>
          <w:sz w:val="36"/>
          <w:szCs w:val="36"/>
        </w:rPr>
        <w:t xml:space="preserve"> </w:t>
      </w:r>
      <w:r w:rsidRPr="00C35A8E">
        <w:rPr>
          <w:rFonts w:ascii="Comic Sans MS" w:eastAsiaTheme="minorHAnsi" w:hAnsi="Comic Sans MS" w:cstheme="minorBidi"/>
          <w:b/>
          <w:sz w:val="36"/>
          <w:szCs w:val="36"/>
        </w:rPr>
        <w:t xml:space="preserve">Books </w:t>
      </w:r>
      <w:r w:rsidR="001C3BAF">
        <w:rPr>
          <w:rFonts w:ascii="Comic Sans MS" w:eastAsiaTheme="minorHAnsi" w:hAnsi="Comic Sans MS" w:cstheme="minorBidi"/>
          <w:b/>
          <w:sz w:val="36"/>
          <w:szCs w:val="36"/>
        </w:rPr>
        <w:t>o</w:t>
      </w:r>
      <w:r w:rsidRPr="00C35A8E">
        <w:rPr>
          <w:rFonts w:ascii="Comic Sans MS" w:eastAsiaTheme="minorHAnsi" w:hAnsi="Comic Sans MS" w:cstheme="minorBidi"/>
          <w:b/>
          <w:sz w:val="36"/>
          <w:szCs w:val="36"/>
        </w:rPr>
        <w:t xml:space="preserve">n </w:t>
      </w:r>
      <w:r w:rsidR="001C3BAF">
        <w:rPr>
          <w:rFonts w:ascii="Comic Sans MS" w:eastAsiaTheme="minorHAnsi" w:hAnsi="Comic Sans MS" w:cstheme="minorBidi"/>
          <w:b/>
          <w:sz w:val="36"/>
          <w:szCs w:val="36"/>
        </w:rPr>
        <w:t>y</w:t>
      </w:r>
      <w:r w:rsidRPr="00C35A8E">
        <w:rPr>
          <w:rFonts w:ascii="Comic Sans MS" w:eastAsiaTheme="minorHAnsi" w:hAnsi="Comic Sans MS" w:cstheme="minorBidi"/>
          <w:b/>
          <w:sz w:val="36"/>
          <w:szCs w:val="36"/>
        </w:rPr>
        <w:t xml:space="preserve">our iPad, iPhone, or Android </w:t>
      </w:r>
      <w:r w:rsidR="00542503">
        <w:rPr>
          <w:rFonts w:ascii="Comic Sans MS" w:eastAsiaTheme="minorHAnsi" w:hAnsi="Comic Sans MS" w:cstheme="minorBidi"/>
          <w:b/>
          <w:sz w:val="36"/>
          <w:szCs w:val="36"/>
        </w:rPr>
        <w:t>D</w:t>
      </w:r>
      <w:r w:rsidR="0079121D">
        <w:rPr>
          <w:rFonts w:ascii="Comic Sans MS" w:eastAsiaTheme="minorHAnsi" w:hAnsi="Comic Sans MS" w:cstheme="minorBidi"/>
          <w:b/>
          <w:sz w:val="36"/>
          <w:szCs w:val="36"/>
        </w:rPr>
        <w:t>evice</w:t>
      </w:r>
      <w:r w:rsidR="00113DE4">
        <w:rPr>
          <w:rFonts w:ascii="Comic Sans MS" w:eastAsiaTheme="minorHAnsi" w:hAnsi="Comic Sans MS" w:cstheme="minorBidi"/>
          <w:b/>
          <w:sz w:val="36"/>
          <w:szCs w:val="36"/>
        </w:rPr>
        <w:t>s</w:t>
      </w:r>
    </w:p>
    <w:p w:rsidR="00C35A8E" w:rsidRPr="008972C3" w:rsidRDefault="00C35A8E" w:rsidP="00C35A8E">
      <w:pPr>
        <w:rPr>
          <w:rFonts w:ascii="Comic Sans MS" w:eastAsiaTheme="minorHAnsi" w:hAnsi="Comic Sans MS" w:cstheme="minorBidi"/>
          <w:sz w:val="16"/>
          <w:szCs w:val="28"/>
        </w:rPr>
      </w:pPr>
    </w:p>
    <w:p w:rsidR="00C35A8E" w:rsidRDefault="00C35A8E" w:rsidP="00C35A8E">
      <w:pPr>
        <w:rPr>
          <w:rFonts w:ascii="Comic Sans MS" w:eastAsiaTheme="minorHAnsi" w:hAnsi="Comic Sans MS" w:cstheme="minorBidi"/>
          <w:sz w:val="28"/>
          <w:szCs w:val="28"/>
        </w:rPr>
      </w:pPr>
      <w:r w:rsidRPr="00C35A8E">
        <w:rPr>
          <w:rFonts w:ascii="Comic Sans MS" w:eastAsiaTheme="minorHAnsi" w:hAnsi="Comic Sans MS" w:cstheme="minorBidi"/>
          <w:sz w:val="28"/>
          <w:szCs w:val="28"/>
        </w:rPr>
        <w:t xml:space="preserve">Using our free BARD Mobile app, you can read audio books right from your device (iPad, iPhone, Android smartphone or </w:t>
      </w:r>
      <w:r w:rsidR="00292119">
        <w:rPr>
          <w:rFonts w:ascii="Comic Sans MS" w:eastAsiaTheme="minorHAnsi" w:hAnsi="Comic Sans MS" w:cstheme="minorBidi"/>
          <w:sz w:val="28"/>
          <w:szCs w:val="28"/>
        </w:rPr>
        <w:t xml:space="preserve">tablet)!  You just need to sign </w:t>
      </w:r>
      <w:r w:rsidRPr="00C35A8E">
        <w:rPr>
          <w:rFonts w:ascii="Comic Sans MS" w:eastAsiaTheme="minorHAnsi" w:hAnsi="Comic Sans MS" w:cstheme="minorBidi"/>
          <w:sz w:val="28"/>
          <w:szCs w:val="28"/>
        </w:rPr>
        <w:t>up for a BARD account online.  Once you have your BARD account username and a permanent password, you can download the free BARD Mobile app from the Apple App Store or the Google Play Store. Log</w:t>
      </w:r>
      <w:r w:rsidR="00292119">
        <w:rPr>
          <w:rFonts w:ascii="Comic Sans MS" w:eastAsiaTheme="minorHAnsi" w:hAnsi="Comic Sans MS" w:cstheme="minorBidi"/>
          <w:sz w:val="28"/>
          <w:szCs w:val="28"/>
        </w:rPr>
        <w:t xml:space="preserve"> </w:t>
      </w:r>
      <w:r w:rsidRPr="00C35A8E">
        <w:rPr>
          <w:rFonts w:ascii="Comic Sans MS" w:eastAsiaTheme="minorHAnsi" w:hAnsi="Comic Sans MS" w:cstheme="minorBidi"/>
          <w:sz w:val="28"/>
          <w:szCs w:val="28"/>
        </w:rPr>
        <w:t>in and you will be ready to download and start listening to books!  BARD Mobile also offers magazines for download, and the iOS version supports ele</w:t>
      </w:r>
      <w:r w:rsidR="005B515B">
        <w:rPr>
          <w:rFonts w:ascii="Comic Sans MS" w:eastAsiaTheme="minorHAnsi" w:hAnsi="Comic Sans MS" w:cstheme="minorBidi"/>
          <w:sz w:val="28"/>
          <w:szCs w:val="28"/>
        </w:rPr>
        <w:t xml:space="preserve">ctronic braille materials. Sign </w:t>
      </w:r>
      <w:r w:rsidRPr="00C35A8E">
        <w:rPr>
          <w:rFonts w:ascii="Comic Sans MS" w:eastAsiaTheme="minorHAnsi" w:hAnsi="Comic Sans MS" w:cstheme="minorBidi"/>
          <w:sz w:val="28"/>
          <w:szCs w:val="28"/>
        </w:rPr>
        <w:t xml:space="preserve">up for BARD at: </w:t>
      </w:r>
      <w:hyperlink r:id="rId19" w:history="1">
        <w:r w:rsidRPr="00040C4E">
          <w:rPr>
            <w:rStyle w:val="Hyperlink"/>
            <w:rFonts w:ascii="Comic Sans MS" w:eastAsiaTheme="minorHAnsi" w:hAnsi="Comic Sans MS" w:cstheme="minorBidi"/>
            <w:sz w:val="28"/>
            <w:szCs w:val="28"/>
          </w:rPr>
          <w:t>nlsbard.loc.gov/CA1A/ApplicationInstructions.html</w:t>
        </w:r>
      </w:hyperlink>
    </w:p>
    <w:p w:rsidR="00C35A8E" w:rsidRPr="00E0776D" w:rsidRDefault="00C35A8E" w:rsidP="00C35A8E">
      <w:pPr>
        <w:rPr>
          <w:rFonts w:ascii="Comic Sans MS" w:eastAsiaTheme="minorHAnsi" w:hAnsi="Comic Sans MS" w:cstheme="minorBidi"/>
          <w:sz w:val="16"/>
          <w:szCs w:val="28"/>
        </w:rPr>
      </w:pPr>
    </w:p>
    <w:p w:rsidR="0054068F" w:rsidRPr="0054068F" w:rsidRDefault="0054068F" w:rsidP="0054068F">
      <w:pPr>
        <w:rPr>
          <w:rFonts w:ascii="Comic Sans MS" w:eastAsiaTheme="minorHAnsi" w:hAnsi="Comic Sans MS" w:cstheme="minorBidi"/>
          <w:b/>
          <w:sz w:val="36"/>
          <w:szCs w:val="36"/>
        </w:rPr>
      </w:pPr>
      <w:r w:rsidRPr="0054068F">
        <w:rPr>
          <w:rFonts w:ascii="Comic Sans MS" w:eastAsiaTheme="minorHAnsi" w:hAnsi="Comic Sans MS" w:cstheme="minorBidi"/>
          <w:b/>
          <w:sz w:val="36"/>
          <w:szCs w:val="36"/>
        </w:rPr>
        <w:t>Spread the Word!</w:t>
      </w:r>
    </w:p>
    <w:p w:rsidR="0054068F" w:rsidRPr="008972C3" w:rsidRDefault="0054068F" w:rsidP="0054068F">
      <w:pPr>
        <w:rPr>
          <w:rFonts w:ascii="Comic Sans MS" w:eastAsiaTheme="minorHAnsi" w:hAnsi="Comic Sans MS" w:cstheme="minorBidi"/>
          <w:sz w:val="16"/>
          <w:szCs w:val="28"/>
        </w:rPr>
      </w:pPr>
    </w:p>
    <w:p w:rsidR="0054068F" w:rsidRPr="0054068F" w:rsidRDefault="0054068F" w:rsidP="0054068F">
      <w:pPr>
        <w:rPr>
          <w:rFonts w:ascii="Comic Sans MS" w:eastAsiaTheme="minorHAnsi" w:hAnsi="Comic Sans MS" w:cstheme="minorBidi"/>
          <w:sz w:val="28"/>
          <w:szCs w:val="28"/>
        </w:rPr>
      </w:pPr>
      <w:r w:rsidRPr="0054068F">
        <w:rPr>
          <w:rFonts w:ascii="Comic Sans MS" w:eastAsiaTheme="minorHAnsi" w:hAnsi="Comic Sans MS" w:cstheme="minorBidi"/>
          <w:sz w:val="28"/>
          <w:szCs w:val="28"/>
        </w:rPr>
        <w:t xml:space="preserve">In the results of our recent </w:t>
      </w:r>
      <w:r w:rsidR="00790B2C">
        <w:rPr>
          <w:rFonts w:ascii="Comic Sans MS" w:eastAsiaTheme="minorHAnsi" w:hAnsi="Comic Sans MS" w:cstheme="minorBidi"/>
          <w:sz w:val="28"/>
          <w:szCs w:val="28"/>
        </w:rPr>
        <w:t>survey</w:t>
      </w:r>
      <w:r w:rsidRPr="0054068F">
        <w:rPr>
          <w:rFonts w:ascii="Comic Sans MS" w:eastAsiaTheme="minorHAnsi" w:hAnsi="Comic Sans MS" w:cstheme="minorBidi"/>
          <w:sz w:val="28"/>
          <w:szCs w:val="28"/>
        </w:rPr>
        <w:t>, we learned that the majority of respondents first learned about our BTBL service</w:t>
      </w:r>
      <w:r w:rsidR="00790B2C">
        <w:rPr>
          <w:rFonts w:ascii="Comic Sans MS" w:eastAsiaTheme="minorHAnsi" w:hAnsi="Comic Sans MS" w:cstheme="minorBidi"/>
          <w:sz w:val="28"/>
          <w:szCs w:val="28"/>
        </w:rPr>
        <w:t>s</w:t>
      </w:r>
      <w:r w:rsidRPr="0054068F">
        <w:rPr>
          <w:rFonts w:ascii="Comic Sans MS" w:eastAsiaTheme="minorHAnsi" w:hAnsi="Comic Sans MS" w:cstheme="minorBidi"/>
          <w:sz w:val="28"/>
          <w:szCs w:val="28"/>
        </w:rPr>
        <w:t xml:space="preserve"> from a friend or family member.  So we implore you to help spread the word to friends, family members, acquaintances, and everyone you know!  Our service isn’t just for the blind; we also serve those who cannot hold a book, turn pages, or focus long enough to read standard print due to disability (permanent or temporary), those with reading disabilities due to organic dysfunction (such as dyslexia), or those who may be experiencing temporary low vision that prevents them from reading standard print.  If you know anyone in your life that may be eligible for our services, please let them know about us!  </w:t>
      </w:r>
    </w:p>
    <w:p w:rsidR="00143AF9" w:rsidRPr="00143AF9" w:rsidRDefault="00143AF9" w:rsidP="0054068F">
      <w:pPr>
        <w:rPr>
          <w:rFonts w:ascii="Comic Sans MS" w:eastAsiaTheme="minorHAnsi" w:hAnsi="Comic Sans MS" w:cstheme="minorBidi"/>
          <w:sz w:val="16"/>
          <w:szCs w:val="28"/>
        </w:rPr>
      </w:pPr>
    </w:p>
    <w:p w:rsidR="006B14C4" w:rsidRDefault="0054068F" w:rsidP="0054068F">
      <w:pPr>
        <w:rPr>
          <w:rFonts w:ascii="Comic Sans MS" w:eastAsiaTheme="minorHAnsi" w:hAnsi="Comic Sans MS" w:cstheme="minorBidi"/>
          <w:sz w:val="28"/>
          <w:szCs w:val="28"/>
        </w:rPr>
      </w:pPr>
      <w:r w:rsidRPr="0054068F">
        <w:rPr>
          <w:rFonts w:ascii="Comic Sans MS" w:eastAsiaTheme="minorHAnsi" w:hAnsi="Comic Sans MS" w:cstheme="minorBidi"/>
          <w:sz w:val="28"/>
          <w:szCs w:val="28"/>
        </w:rPr>
        <w:t xml:space="preserve">Our service is offered throughout the United States, and to U.S. citizens living abroad.  To view videos, browse a catalog of available books, find a local library, or just learn more about the service, visit the website </w:t>
      </w:r>
      <w:hyperlink r:id="rId20" w:history="1">
        <w:r w:rsidRPr="00040C4E">
          <w:rPr>
            <w:rStyle w:val="Hyperlink"/>
            <w:rFonts w:ascii="Comic Sans MS" w:eastAsiaTheme="minorHAnsi" w:hAnsi="Comic Sans MS" w:cstheme="minorBidi"/>
            <w:sz w:val="28"/>
            <w:szCs w:val="28"/>
          </w:rPr>
          <w:t>loc.gov/</w:t>
        </w:r>
        <w:proofErr w:type="spellStart"/>
        <w:r w:rsidRPr="00040C4E">
          <w:rPr>
            <w:rStyle w:val="Hyperlink"/>
            <w:rFonts w:ascii="Comic Sans MS" w:eastAsiaTheme="minorHAnsi" w:hAnsi="Comic Sans MS" w:cstheme="minorBidi"/>
            <w:sz w:val="28"/>
            <w:szCs w:val="28"/>
          </w:rPr>
          <w:t>ThatAllMayRead</w:t>
        </w:r>
        <w:proofErr w:type="spellEnd"/>
      </w:hyperlink>
      <w:r w:rsidRPr="0054068F">
        <w:rPr>
          <w:rFonts w:ascii="Comic Sans MS" w:eastAsiaTheme="minorHAnsi" w:hAnsi="Comic Sans MS" w:cstheme="minorBidi"/>
          <w:sz w:val="28"/>
          <w:szCs w:val="28"/>
        </w:rPr>
        <w:t xml:space="preserve">. For residents of Northern CA, call us at </w:t>
      </w:r>
    </w:p>
    <w:p w:rsidR="00C35A8E" w:rsidRDefault="0054068F" w:rsidP="0054068F">
      <w:pPr>
        <w:rPr>
          <w:rFonts w:ascii="Comic Sans MS" w:eastAsiaTheme="minorHAnsi" w:hAnsi="Comic Sans MS" w:cstheme="minorBidi"/>
          <w:sz w:val="28"/>
          <w:szCs w:val="28"/>
        </w:rPr>
      </w:pPr>
      <w:r w:rsidRPr="0054068F">
        <w:rPr>
          <w:rFonts w:ascii="Comic Sans MS" w:eastAsiaTheme="minorHAnsi" w:hAnsi="Comic Sans MS" w:cstheme="minorBidi"/>
          <w:sz w:val="28"/>
          <w:szCs w:val="28"/>
        </w:rPr>
        <w:t xml:space="preserve">800-952-5666 or visit us online at </w:t>
      </w:r>
      <w:hyperlink r:id="rId21" w:history="1">
        <w:r w:rsidRPr="00040C4E">
          <w:rPr>
            <w:rStyle w:val="Hyperlink"/>
            <w:rFonts w:ascii="Comic Sans MS" w:eastAsiaTheme="minorHAnsi" w:hAnsi="Comic Sans MS" w:cstheme="minorBidi"/>
            <w:sz w:val="28"/>
            <w:szCs w:val="28"/>
          </w:rPr>
          <w:t>btbl.ca.gov</w:t>
        </w:r>
      </w:hyperlink>
      <w:r w:rsidRPr="0054068F">
        <w:rPr>
          <w:rFonts w:ascii="Comic Sans MS" w:eastAsiaTheme="minorHAnsi" w:hAnsi="Comic Sans MS" w:cstheme="minorBidi"/>
          <w:sz w:val="28"/>
          <w:szCs w:val="28"/>
        </w:rPr>
        <w:t xml:space="preserve">.  </w:t>
      </w:r>
    </w:p>
    <w:p w:rsidR="001D4264" w:rsidRPr="00093DE4" w:rsidRDefault="001D4264" w:rsidP="001D4264">
      <w:pPr>
        <w:rPr>
          <w:rFonts w:ascii="Comic Sans MS" w:eastAsiaTheme="minorHAnsi" w:hAnsi="Comic Sans MS" w:cstheme="minorBidi"/>
          <w:b/>
          <w:sz w:val="36"/>
          <w:szCs w:val="36"/>
        </w:rPr>
      </w:pPr>
      <w:r>
        <w:rPr>
          <w:rFonts w:ascii="Comic Sans MS" w:eastAsiaTheme="minorHAnsi" w:hAnsi="Comic Sans MS" w:cstheme="minorBidi"/>
          <w:b/>
          <w:sz w:val="36"/>
          <w:szCs w:val="36"/>
        </w:rPr>
        <w:lastRenderedPageBreak/>
        <w:t xml:space="preserve">Staff Picks: Beat the </w:t>
      </w:r>
      <w:r w:rsidRPr="00093DE4">
        <w:rPr>
          <w:rFonts w:ascii="Comic Sans MS" w:eastAsiaTheme="minorHAnsi" w:hAnsi="Comic Sans MS" w:cstheme="minorBidi"/>
          <w:b/>
          <w:sz w:val="36"/>
          <w:szCs w:val="36"/>
        </w:rPr>
        <w:t xml:space="preserve">Heat with these COOL Books! </w:t>
      </w:r>
    </w:p>
    <w:p w:rsidR="001D4264" w:rsidRPr="008972C3" w:rsidRDefault="001D4264" w:rsidP="001D4264">
      <w:pPr>
        <w:rPr>
          <w:rFonts w:ascii="Comic Sans MS" w:eastAsiaTheme="minorHAnsi" w:hAnsi="Comic Sans MS" w:cstheme="minorBidi"/>
          <w:sz w:val="16"/>
          <w:szCs w:val="28"/>
        </w:rPr>
      </w:pPr>
    </w:p>
    <w:p w:rsidR="001D4264" w:rsidRPr="00093DE4" w:rsidRDefault="001D4264" w:rsidP="001D4264">
      <w:pPr>
        <w:rPr>
          <w:rFonts w:ascii="Comic Sans MS" w:eastAsiaTheme="minorHAnsi" w:hAnsi="Comic Sans MS" w:cstheme="minorBidi"/>
          <w:sz w:val="28"/>
          <w:szCs w:val="28"/>
        </w:rPr>
      </w:pPr>
      <w:r w:rsidRPr="0098363D">
        <w:rPr>
          <w:rFonts w:ascii="Comic Sans MS" w:eastAsiaTheme="minorHAnsi" w:hAnsi="Comic Sans MS" w:cstheme="minorBidi"/>
          <w:i/>
          <w:sz w:val="28"/>
          <w:szCs w:val="28"/>
        </w:rPr>
        <w:t xml:space="preserve">The Round House </w:t>
      </w:r>
      <w:r w:rsidRPr="0098363D">
        <w:rPr>
          <w:rFonts w:ascii="Comic Sans MS" w:eastAsiaTheme="minorHAnsi" w:hAnsi="Comic Sans MS" w:cstheme="minorBidi"/>
          <w:sz w:val="28"/>
          <w:szCs w:val="28"/>
        </w:rPr>
        <w:t xml:space="preserve">by Louise </w:t>
      </w:r>
      <w:proofErr w:type="spellStart"/>
      <w:r w:rsidRPr="0098363D">
        <w:rPr>
          <w:rFonts w:ascii="Comic Sans MS" w:eastAsiaTheme="minorHAnsi" w:hAnsi="Comic Sans MS" w:cstheme="minorBidi"/>
          <w:sz w:val="28"/>
          <w:szCs w:val="28"/>
        </w:rPr>
        <w:t>Erdrich</w:t>
      </w:r>
      <w:proofErr w:type="spellEnd"/>
      <w:r w:rsidRPr="0098363D">
        <w:rPr>
          <w:rFonts w:ascii="Comic Sans MS" w:eastAsiaTheme="minorHAnsi" w:hAnsi="Comic Sans MS" w:cstheme="minorBidi"/>
          <w:i/>
          <w:sz w:val="28"/>
          <w:szCs w:val="28"/>
        </w:rPr>
        <w:t xml:space="preserve"> </w:t>
      </w:r>
      <w:r w:rsidRPr="00093DE4">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Pr="00093DE4">
        <w:rPr>
          <w:rFonts w:ascii="Comic Sans MS" w:eastAsiaTheme="minorHAnsi" w:hAnsi="Comic Sans MS" w:cstheme="minorBidi"/>
          <w:sz w:val="28"/>
          <w:szCs w:val="28"/>
        </w:rPr>
        <w:t>DB</w:t>
      </w:r>
      <w:r w:rsidR="003B0249">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75641</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“A coming of age </w:t>
      </w:r>
      <w:r w:rsidR="0081403E" w:rsidRPr="00093DE4">
        <w:rPr>
          <w:rFonts w:ascii="Comic Sans MS" w:eastAsiaTheme="minorHAnsi" w:hAnsi="Comic Sans MS" w:cstheme="minorBidi"/>
          <w:sz w:val="28"/>
          <w:szCs w:val="28"/>
        </w:rPr>
        <w:t>book</w:t>
      </w:r>
      <w:r w:rsidRPr="00093DE4">
        <w:rPr>
          <w:rFonts w:ascii="Comic Sans MS" w:eastAsiaTheme="minorHAnsi" w:hAnsi="Comic Sans MS" w:cstheme="minorBidi"/>
          <w:sz w:val="28"/>
          <w:szCs w:val="28"/>
        </w:rPr>
        <w:t xml:space="preserve"> </w:t>
      </w:r>
      <w:r w:rsidR="0081403E">
        <w:rPr>
          <w:rFonts w:ascii="Comic Sans MS" w:eastAsiaTheme="minorHAnsi" w:hAnsi="Comic Sans MS" w:cstheme="minorBidi"/>
          <w:sz w:val="28"/>
          <w:szCs w:val="28"/>
        </w:rPr>
        <w:t>(</w:t>
      </w:r>
      <w:r w:rsidRPr="00093DE4">
        <w:rPr>
          <w:rFonts w:ascii="Comic Sans MS" w:eastAsiaTheme="minorHAnsi" w:hAnsi="Comic Sans MS" w:cstheme="minorBidi"/>
          <w:sz w:val="28"/>
          <w:szCs w:val="28"/>
        </w:rPr>
        <w:t>and a lot more</w:t>
      </w:r>
      <w:r w:rsidR="0081403E">
        <w:rPr>
          <w:rFonts w:ascii="Comic Sans MS" w:eastAsiaTheme="minorHAnsi" w:hAnsi="Comic Sans MS" w:cstheme="minorBidi"/>
          <w:sz w:val="28"/>
          <w:szCs w:val="28"/>
        </w:rPr>
        <w:t>)</w:t>
      </w:r>
      <w:r w:rsidRPr="00093DE4">
        <w:rPr>
          <w:rFonts w:ascii="Comic Sans MS" w:eastAsiaTheme="minorHAnsi" w:hAnsi="Comic Sans MS" w:cstheme="minorBidi"/>
          <w:sz w:val="28"/>
          <w:szCs w:val="28"/>
        </w:rPr>
        <w:t xml:space="preserve"> about a young boy who lives on an Indian reservation. </w:t>
      </w:r>
      <w:proofErr w:type="gramStart"/>
      <w:r w:rsidRPr="00093DE4">
        <w:rPr>
          <w:rFonts w:ascii="Comic Sans MS" w:eastAsiaTheme="minorHAnsi" w:hAnsi="Comic Sans MS" w:cstheme="minorBidi"/>
          <w:sz w:val="28"/>
          <w:szCs w:val="28"/>
        </w:rPr>
        <w:t xml:space="preserve">Very realistic writing </w:t>
      </w:r>
      <w:r w:rsidR="00306C3F">
        <w:rPr>
          <w:rFonts w:ascii="Comic Sans MS" w:eastAsiaTheme="minorHAnsi" w:hAnsi="Comic Sans MS" w:cstheme="minorBidi"/>
          <w:sz w:val="28"/>
          <w:szCs w:val="28"/>
        </w:rPr>
        <w:t>with</w:t>
      </w:r>
      <w:r w:rsidRPr="00093DE4">
        <w:rPr>
          <w:rFonts w:ascii="Comic Sans MS" w:eastAsiaTheme="minorHAnsi" w:hAnsi="Comic Sans MS" w:cstheme="minorBidi"/>
          <w:sz w:val="28"/>
          <w:szCs w:val="28"/>
        </w:rPr>
        <w:t xml:space="preserve"> a story that sucks you in.</w:t>
      </w:r>
      <w:proofErr w:type="gramEnd"/>
      <w:r w:rsidRPr="00093DE4">
        <w:rPr>
          <w:rFonts w:ascii="Comic Sans MS" w:eastAsiaTheme="minorHAnsi" w:hAnsi="Comic Sans MS" w:cstheme="minorBidi"/>
          <w:sz w:val="28"/>
          <w:szCs w:val="28"/>
        </w:rPr>
        <w:t xml:space="preserve"> </w:t>
      </w:r>
      <w:proofErr w:type="gramStart"/>
      <w:r w:rsidRPr="00093DE4">
        <w:rPr>
          <w:rFonts w:ascii="Comic Sans MS" w:eastAsiaTheme="minorHAnsi" w:hAnsi="Comic Sans MS" w:cstheme="minorBidi"/>
          <w:sz w:val="28"/>
          <w:szCs w:val="28"/>
        </w:rPr>
        <w:t>May</w:t>
      </w:r>
      <w:r w:rsidR="00E45ED0">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be too ‘racy’ for some folks.”</w:t>
      </w:r>
      <w:proofErr w:type="gramEnd"/>
      <w:r w:rsidRPr="00093DE4">
        <w:rPr>
          <w:rFonts w:ascii="Comic Sans MS" w:eastAsiaTheme="minorHAnsi" w:hAnsi="Comic Sans MS" w:cstheme="minorBidi"/>
          <w:sz w:val="28"/>
          <w:szCs w:val="28"/>
        </w:rPr>
        <w:t xml:space="preserve"> – Johanna, Circulation</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*contains descriptions of sex</w:t>
      </w:r>
    </w:p>
    <w:p w:rsidR="001D4264" w:rsidRPr="00040EEE" w:rsidRDefault="001D4264" w:rsidP="001D4264">
      <w:pPr>
        <w:rPr>
          <w:rFonts w:ascii="Comic Sans MS" w:eastAsiaTheme="minorHAnsi" w:hAnsi="Comic Sans MS" w:cstheme="minorBidi"/>
          <w:sz w:val="16"/>
          <w:szCs w:val="28"/>
        </w:rPr>
      </w:pPr>
    </w:p>
    <w:p w:rsidR="0057620F" w:rsidRDefault="001D4264" w:rsidP="001D4264">
      <w:pPr>
        <w:rPr>
          <w:rFonts w:ascii="Comic Sans MS" w:eastAsiaTheme="minorHAnsi" w:hAnsi="Comic Sans MS" w:cstheme="minorBidi"/>
          <w:sz w:val="28"/>
          <w:szCs w:val="28"/>
        </w:rPr>
      </w:pPr>
      <w:r w:rsidRPr="006F22D7">
        <w:rPr>
          <w:rFonts w:ascii="Comic Sans MS" w:eastAsiaTheme="minorHAnsi" w:hAnsi="Comic Sans MS" w:cstheme="minorBidi"/>
          <w:i/>
          <w:sz w:val="28"/>
          <w:szCs w:val="28"/>
        </w:rPr>
        <w:t>WWW Trilogy: WWW Wake, WWW Watch, and WWW Wonder</w:t>
      </w:r>
      <w:r w:rsidRPr="00093DE4">
        <w:rPr>
          <w:rFonts w:ascii="Comic Sans MS" w:eastAsiaTheme="minorHAnsi" w:hAnsi="Comic Sans MS" w:cstheme="minorBidi"/>
          <w:sz w:val="28"/>
          <w:szCs w:val="28"/>
        </w:rPr>
        <w:t xml:space="preserve"> </w:t>
      </w:r>
    </w:p>
    <w:p w:rsidR="0057620F" w:rsidRDefault="001D4264" w:rsidP="001D4264">
      <w:pPr>
        <w:rPr>
          <w:rFonts w:ascii="Comic Sans MS" w:eastAsiaTheme="minorHAnsi" w:hAnsi="Comic Sans MS" w:cstheme="minorBidi"/>
          <w:sz w:val="28"/>
          <w:szCs w:val="28"/>
        </w:rPr>
      </w:pPr>
      <w:proofErr w:type="gramStart"/>
      <w:r>
        <w:rPr>
          <w:rFonts w:ascii="Comic Sans MS" w:eastAsiaTheme="minorHAnsi" w:hAnsi="Comic Sans MS" w:cstheme="minorBidi"/>
          <w:sz w:val="28"/>
          <w:szCs w:val="28"/>
        </w:rPr>
        <w:t>b</w:t>
      </w:r>
      <w:r w:rsidRPr="00093DE4">
        <w:rPr>
          <w:rFonts w:ascii="Comic Sans MS" w:eastAsiaTheme="minorHAnsi" w:hAnsi="Comic Sans MS" w:cstheme="minorBidi"/>
          <w:sz w:val="28"/>
          <w:szCs w:val="28"/>
        </w:rPr>
        <w:t>y</w:t>
      </w:r>
      <w:proofErr w:type="gramEnd"/>
      <w:r w:rsidRPr="00093DE4">
        <w:rPr>
          <w:rFonts w:ascii="Comic Sans MS" w:eastAsiaTheme="minorHAnsi" w:hAnsi="Comic Sans MS" w:cstheme="minorBidi"/>
          <w:sz w:val="28"/>
          <w:szCs w:val="28"/>
        </w:rPr>
        <w:t xml:space="preserve"> Robert J. Sawyer</w:t>
      </w:r>
      <w:r w:rsidR="003B0249">
        <w:rPr>
          <w:rFonts w:ascii="Comic Sans MS" w:eastAsiaTheme="minorHAnsi" w:hAnsi="Comic Sans MS" w:cstheme="minorBidi"/>
          <w:sz w:val="28"/>
          <w:szCs w:val="28"/>
        </w:rPr>
        <w:tab/>
      </w:r>
    </w:p>
    <w:p w:rsidR="001D4264" w:rsidRPr="00093DE4" w:rsidRDefault="001D4264" w:rsidP="00C653DE">
      <w:pPr>
        <w:jc w:val="right"/>
        <w:rPr>
          <w:rFonts w:ascii="Comic Sans MS" w:eastAsiaTheme="minorHAnsi" w:hAnsi="Comic Sans MS" w:cstheme="minorBidi"/>
          <w:sz w:val="28"/>
          <w:szCs w:val="28"/>
        </w:rPr>
      </w:pPr>
      <w:r w:rsidRPr="00093DE4">
        <w:rPr>
          <w:rFonts w:ascii="Comic Sans MS" w:eastAsiaTheme="minorHAnsi" w:hAnsi="Comic Sans MS" w:cstheme="minorBidi"/>
          <w:sz w:val="28"/>
          <w:szCs w:val="28"/>
        </w:rPr>
        <w:t>DB</w:t>
      </w:r>
      <w:r w:rsidR="003B0249">
        <w:rPr>
          <w:rFonts w:ascii="Comic Sans MS" w:eastAsiaTheme="minorHAnsi" w:hAnsi="Comic Sans MS" w:cstheme="minorBidi"/>
          <w:sz w:val="28"/>
          <w:szCs w:val="28"/>
        </w:rPr>
        <w:t xml:space="preserve"> </w:t>
      </w:r>
      <w:r w:rsidR="00E30662">
        <w:rPr>
          <w:rFonts w:ascii="Comic Sans MS" w:eastAsiaTheme="minorHAnsi" w:hAnsi="Comic Sans MS" w:cstheme="minorBidi"/>
          <w:sz w:val="28"/>
          <w:szCs w:val="28"/>
        </w:rPr>
        <w:t xml:space="preserve">69237, </w:t>
      </w:r>
      <w:r w:rsidRPr="00093DE4">
        <w:rPr>
          <w:rFonts w:ascii="Comic Sans MS" w:eastAsiaTheme="minorHAnsi" w:hAnsi="Comic Sans MS" w:cstheme="minorBidi"/>
          <w:sz w:val="28"/>
          <w:szCs w:val="28"/>
        </w:rPr>
        <w:t>BR</w:t>
      </w:r>
      <w:r w:rsidR="003B0249">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18658; DB</w:t>
      </w:r>
      <w:r w:rsidR="003B0249">
        <w:rPr>
          <w:rFonts w:ascii="Comic Sans MS" w:eastAsiaTheme="minorHAnsi" w:hAnsi="Comic Sans MS" w:cstheme="minorBidi"/>
          <w:sz w:val="28"/>
          <w:szCs w:val="28"/>
        </w:rPr>
        <w:t xml:space="preserve"> </w:t>
      </w:r>
      <w:r w:rsidR="00E30662">
        <w:rPr>
          <w:rFonts w:ascii="Comic Sans MS" w:eastAsiaTheme="minorHAnsi" w:hAnsi="Comic Sans MS" w:cstheme="minorBidi"/>
          <w:sz w:val="28"/>
          <w:szCs w:val="28"/>
        </w:rPr>
        <w:t xml:space="preserve">71135, </w:t>
      </w:r>
      <w:r w:rsidRPr="00093DE4">
        <w:rPr>
          <w:rFonts w:ascii="Comic Sans MS" w:eastAsiaTheme="minorHAnsi" w:hAnsi="Comic Sans MS" w:cstheme="minorBidi"/>
          <w:sz w:val="28"/>
          <w:szCs w:val="28"/>
        </w:rPr>
        <w:t>BR</w:t>
      </w:r>
      <w:r w:rsidR="003B0249">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18985; DB</w:t>
      </w:r>
      <w:r w:rsidR="003B0249">
        <w:rPr>
          <w:rFonts w:ascii="Comic Sans MS" w:eastAsiaTheme="minorHAnsi" w:hAnsi="Comic Sans MS" w:cstheme="minorBidi"/>
          <w:sz w:val="28"/>
          <w:szCs w:val="28"/>
        </w:rPr>
        <w:t xml:space="preserve"> </w:t>
      </w:r>
      <w:r w:rsidR="00E30662">
        <w:rPr>
          <w:rFonts w:ascii="Comic Sans MS" w:eastAsiaTheme="minorHAnsi" w:hAnsi="Comic Sans MS" w:cstheme="minorBidi"/>
          <w:sz w:val="28"/>
          <w:szCs w:val="28"/>
        </w:rPr>
        <w:t xml:space="preserve">73215, </w:t>
      </w:r>
      <w:r w:rsidRPr="00093DE4">
        <w:rPr>
          <w:rFonts w:ascii="Comic Sans MS" w:eastAsiaTheme="minorHAnsi" w:hAnsi="Comic Sans MS" w:cstheme="minorBidi"/>
          <w:sz w:val="28"/>
          <w:szCs w:val="28"/>
        </w:rPr>
        <w:t>BR</w:t>
      </w:r>
      <w:r w:rsidR="003B0249">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19396</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“Award winning Canadian novelist Robert Sawyer writes about big ideas. Although my favorite titles are </w:t>
      </w:r>
      <w:r w:rsidRPr="005017A7">
        <w:rPr>
          <w:rFonts w:ascii="Comic Sans MS" w:eastAsiaTheme="minorHAnsi" w:hAnsi="Comic Sans MS" w:cstheme="minorBidi"/>
          <w:i/>
          <w:sz w:val="28"/>
          <w:szCs w:val="28"/>
        </w:rPr>
        <w:t>The Terminal Experiment</w:t>
      </w:r>
      <w:r w:rsidRPr="00093DE4">
        <w:rPr>
          <w:rFonts w:ascii="Comic Sans MS" w:eastAsiaTheme="minorHAnsi" w:hAnsi="Comic Sans MS" w:cstheme="minorBidi"/>
          <w:sz w:val="28"/>
          <w:szCs w:val="28"/>
        </w:rPr>
        <w:t xml:space="preserve"> and </w:t>
      </w:r>
      <w:proofErr w:type="spellStart"/>
      <w:r w:rsidRPr="005017A7">
        <w:rPr>
          <w:rFonts w:ascii="Comic Sans MS" w:eastAsiaTheme="minorHAnsi" w:hAnsi="Comic Sans MS" w:cstheme="minorBidi"/>
          <w:i/>
          <w:sz w:val="28"/>
          <w:szCs w:val="28"/>
        </w:rPr>
        <w:t>Flash</w:t>
      </w:r>
      <w:r w:rsidR="00AD5BD6">
        <w:rPr>
          <w:rFonts w:ascii="Comic Sans MS" w:eastAsiaTheme="minorHAnsi" w:hAnsi="Comic Sans MS" w:cstheme="minorBidi"/>
          <w:i/>
          <w:sz w:val="28"/>
          <w:szCs w:val="28"/>
        </w:rPr>
        <w:t>f</w:t>
      </w:r>
      <w:r w:rsidRPr="005017A7">
        <w:rPr>
          <w:rFonts w:ascii="Comic Sans MS" w:eastAsiaTheme="minorHAnsi" w:hAnsi="Comic Sans MS" w:cstheme="minorBidi"/>
          <w:i/>
          <w:sz w:val="28"/>
          <w:szCs w:val="28"/>
        </w:rPr>
        <w:t>orward</w:t>
      </w:r>
      <w:proofErr w:type="spellEnd"/>
      <w:r w:rsidRPr="005017A7">
        <w:rPr>
          <w:rFonts w:ascii="Comic Sans MS" w:eastAsiaTheme="minorHAnsi" w:hAnsi="Comic Sans MS" w:cstheme="minorBidi"/>
          <w:i/>
          <w:sz w:val="28"/>
          <w:szCs w:val="28"/>
        </w:rPr>
        <w:t xml:space="preserve"> </w:t>
      </w:r>
      <w:r w:rsidRPr="00093DE4">
        <w:rPr>
          <w:rFonts w:ascii="Comic Sans MS" w:eastAsiaTheme="minorHAnsi" w:hAnsi="Comic Sans MS" w:cstheme="minorBidi"/>
          <w:sz w:val="28"/>
          <w:szCs w:val="28"/>
        </w:rPr>
        <w:t>(DB</w:t>
      </w:r>
      <w:r w:rsidR="00215D30">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59138 and DB</w:t>
      </w:r>
      <w:r w:rsidR="00215D30">
        <w:rPr>
          <w:rFonts w:ascii="Comic Sans MS" w:eastAsiaTheme="minorHAnsi" w:hAnsi="Comic Sans MS" w:cstheme="minorBidi"/>
          <w:sz w:val="28"/>
          <w:szCs w:val="28"/>
        </w:rPr>
        <w:t xml:space="preserve"> </w:t>
      </w:r>
      <w:r w:rsidR="009039EC">
        <w:rPr>
          <w:rFonts w:ascii="Comic Sans MS" w:eastAsiaTheme="minorHAnsi" w:hAnsi="Comic Sans MS" w:cstheme="minorBidi"/>
          <w:sz w:val="28"/>
          <w:szCs w:val="28"/>
        </w:rPr>
        <w:t>70029/</w:t>
      </w:r>
      <w:r w:rsidRPr="00093DE4">
        <w:rPr>
          <w:rFonts w:ascii="Comic Sans MS" w:eastAsiaTheme="minorHAnsi" w:hAnsi="Comic Sans MS" w:cstheme="minorBidi"/>
          <w:sz w:val="28"/>
          <w:szCs w:val="28"/>
        </w:rPr>
        <w:t>BR</w:t>
      </w:r>
      <w:r w:rsidR="00215D30">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19254)</w:t>
      </w:r>
      <w:r w:rsidR="00694967">
        <w:rPr>
          <w:rFonts w:ascii="Comic Sans MS" w:eastAsiaTheme="minorHAnsi" w:hAnsi="Comic Sans MS" w:cstheme="minorBidi"/>
          <w:sz w:val="28"/>
          <w:szCs w:val="28"/>
        </w:rPr>
        <w:t>,</w:t>
      </w:r>
      <w:r w:rsidRPr="00093DE4">
        <w:rPr>
          <w:rFonts w:ascii="Comic Sans MS" w:eastAsiaTheme="minorHAnsi" w:hAnsi="Comic Sans MS" w:cstheme="minorBidi"/>
          <w:sz w:val="28"/>
          <w:szCs w:val="28"/>
        </w:rPr>
        <w:t xml:space="preserve"> the WWW books are special because the protagonist is a brilliant blind teenager who becomes the conduit to Web Mind, a sentient being formed from the</w:t>
      </w:r>
      <w:r w:rsidR="00357E9C">
        <w:rPr>
          <w:rFonts w:ascii="Comic Sans MS" w:eastAsiaTheme="minorHAnsi" w:hAnsi="Comic Sans MS" w:cstheme="minorBidi"/>
          <w:sz w:val="28"/>
          <w:szCs w:val="28"/>
        </w:rPr>
        <w:t xml:space="preserve"> tendrils of the web </w:t>
      </w:r>
      <w:r w:rsidR="006B258F">
        <w:rPr>
          <w:rFonts w:ascii="Comic Sans MS" w:eastAsiaTheme="minorHAnsi" w:hAnsi="Comic Sans MS" w:cstheme="minorBidi"/>
          <w:sz w:val="28"/>
          <w:szCs w:val="28"/>
        </w:rPr>
        <w:t>encompassing</w:t>
      </w:r>
      <w:r w:rsidRPr="00093DE4">
        <w:rPr>
          <w:rFonts w:ascii="Comic Sans MS" w:eastAsiaTheme="minorHAnsi" w:hAnsi="Comic Sans MS" w:cstheme="minorBidi"/>
          <w:sz w:val="28"/>
          <w:szCs w:val="28"/>
        </w:rPr>
        <w:t xml:space="preserve"> all </w:t>
      </w:r>
      <w:r w:rsidR="00694967">
        <w:rPr>
          <w:rFonts w:ascii="Comic Sans MS" w:eastAsiaTheme="minorHAnsi" w:hAnsi="Comic Sans MS" w:cstheme="minorBidi"/>
          <w:sz w:val="28"/>
          <w:szCs w:val="28"/>
        </w:rPr>
        <w:t>o</w:t>
      </w:r>
      <w:r w:rsidRPr="00093DE4">
        <w:rPr>
          <w:rFonts w:ascii="Comic Sans MS" w:eastAsiaTheme="minorHAnsi" w:hAnsi="Comic Sans MS" w:cstheme="minorBidi"/>
          <w:sz w:val="28"/>
          <w:szCs w:val="28"/>
        </w:rPr>
        <w:t xml:space="preserve">f </w:t>
      </w:r>
      <w:r w:rsidR="00694967">
        <w:rPr>
          <w:rFonts w:ascii="Comic Sans MS" w:eastAsiaTheme="minorHAnsi" w:hAnsi="Comic Sans MS" w:cstheme="minorBidi"/>
          <w:sz w:val="28"/>
          <w:szCs w:val="28"/>
        </w:rPr>
        <w:t>t</w:t>
      </w:r>
      <w:r w:rsidRPr="00093DE4">
        <w:rPr>
          <w:rFonts w:ascii="Comic Sans MS" w:eastAsiaTheme="minorHAnsi" w:hAnsi="Comic Sans MS" w:cstheme="minorBidi"/>
          <w:sz w:val="28"/>
          <w:szCs w:val="28"/>
        </w:rPr>
        <w:t>he internet. These books are hard to put down even if you’re not a science fiction addict like me!” – Mike, BTBL Director</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*contains some strong language and some descriptions of sex</w:t>
      </w:r>
    </w:p>
    <w:p w:rsidR="001D4264" w:rsidRPr="00040EEE" w:rsidRDefault="001D4264" w:rsidP="001D4264">
      <w:pPr>
        <w:rPr>
          <w:rFonts w:ascii="Comic Sans MS" w:eastAsiaTheme="minorHAnsi" w:hAnsi="Comic Sans MS" w:cstheme="minorBidi"/>
          <w:sz w:val="16"/>
          <w:szCs w:val="28"/>
        </w:rPr>
      </w:pPr>
    </w:p>
    <w:p w:rsidR="001D4264" w:rsidRPr="00093DE4" w:rsidRDefault="001D4264" w:rsidP="001D4264">
      <w:pPr>
        <w:rPr>
          <w:rFonts w:ascii="Comic Sans MS" w:eastAsiaTheme="minorHAnsi" w:hAnsi="Comic Sans MS" w:cstheme="minorBidi"/>
          <w:sz w:val="28"/>
          <w:szCs w:val="28"/>
        </w:rPr>
      </w:pPr>
      <w:r w:rsidRPr="006F22D7">
        <w:rPr>
          <w:rFonts w:ascii="Comic Sans MS" w:eastAsiaTheme="minorHAnsi" w:hAnsi="Comic Sans MS" w:cstheme="minorBidi"/>
          <w:i/>
          <w:sz w:val="28"/>
          <w:szCs w:val="28"/>
        </w:rPr>
        <w:t>The Husband’s Secret</w:t>
      </w:r>
      <w:r w:rsidRPr="00093DE4">
        <w:rPr>
          <w:rFonts w:ascii="Comic Sans MS" w:eastAsiaTheme="minorHAnsi" w:hAnsi="Comic Sans MS" w:cstheme="minorBidi"/>
          <w:sz w:val="28"/>
          <w:szCs w:val="28"/>
        </w:rPr>
        <w:t xml:space="preserve"> by </w:t>
      </w:r>
      <w:proofErr w:type="spellStart"/>
      <w:r w:rsidRPr="00093DE4">
        <w:rPr>
          <w:rFonts w:ascii="Comic Sans MS" w:eastAsiaTheme="minorHAnsi" w:hAnsi="Comic Sans MS" w:cstheme="minorBidi"/>
          <w:sz w:val="28"/>
          <w:szCs w:val="28"/>
        </w:rPr>
        <w:t>Liane</w:t>
      </w:r>
      <w:proofErr w:type="spellEnd"/>
      <w:r w:rsidRPr="00093DE4">
        <w:rPr>
          <w:rFonts w:ascii="Comic Sans MS" w:eastAsiaTheme="minorHAnsi" w:hAnsi="Comic Sans MS" w:cstheme="minorBidi"/>
          <w:sz w:val="28"/>
          <w:szCs w:val="28"/>
        </w:rPr>
        <w:t xml:space="preserve"> Moriarty </w:t>
      </w:r>
      <w:r w:rsidR="00840BA5">
        <w:rPr>
          <w:rFonts w:ascii="Comic Sans MS" w:eastAsiaTheme="minorHAnsi" w:hAnsi="Comic Sans MS" w:cstheme="minorBidi"/>
          <w:sz w:val="28"/>
          <w:szCs w:val="28"/>
        </w:rPr>
        <w:tab/>
      </w:r>
      <w:r w:rsidR="00840BA5">
        <w:rPr>
          <w:rFonts w:ascii="Comic Sans MS" w:eastAsiaTheme="minorHAnsi" w:hAnsi="Comic Sans MS" w:cstheme="minorBidi"/>
          <w:sz w:val="28"/>
          <w:szCs w:val="28"/>
        </w:rPr>
        <w:tab/>
      </w:r>
      <w:r w:rsidR="00840BA5">
        <w:rPr>
          <w:rFonts w:ascii="Comic Sans MS" w:eastAsiaTheme="minorHAnsi" w:hAnsi="Comic Sans MS" w:cstheme="minorBidi"/>
          <w:sz w:val="28"/>
          <w:szCs w:val="28"/>
        </w:rPr>
        <w:tab/>
      </w:r>
      <w:r w:rsidRPr="00093DE4">
        <w:rPr>
          <w:rFonts w:ascii="Comic Sans MS" w:eastAsiaTheme="minorHAnsi" w:hAnsi="Comic Sans MS" w:cstheme="minorBidi"/>
          <w:sz w:val="28"/>
          <w:szCs w:val="28"/>
        </w:rPr>
        <w:t>DB</w:t>
      </w:r>
      <w:r w:rsidR="003B0249">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77238</w:t>
      </w:r>
      <w:r w:rsidR="00840BA5">
        <w:rPr>
          <w:rFonts w:ascii="Comic Sans MS" w:eastAsiaTheme="minorHAnsi" w:hAnsi="Comic Sans MS" w:cstheme="minorBidi"/>
          <w:sz w:val="28"/>
          <w:szCs w:val="28"/>
        </w:rPr>
        <w:t>, BR 20259</w:t>
      </w:r>
      <w:r w:rsidRPr="00093DE4">
        <w:rPr>
          <w:rFonts w:ascii="Comic Sans MS" w:eastAsiaTheme="minorHAnsi" w:hAnsi="Comic Sans MS" w:cstheme="minorBidi"/>
          <w:sz w:val="28"/>
          <w:szCs w:val="28"/>
        </w:rPr>
        <w:t xml:space="preserve"> </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“The initial enigma keeps you reading – a wife finds a sealed letter penned by her husband with instructions to only open after his death.  Female readers especially will relate to the main characters and the writing style of this prolific, best-selling Australian author. While reading, I often found myself asking ‘What would I do in this situation?’” - Sarah, Reader Advisor </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*contains strong language</w:t>
      </w:r>
    </w:p>
    <w:p w:rsidR="001D4264" w:rsidRPr="00286CF1" w:rsidRDefault="001D4264" w:rsidP="001D4264">
      <w:pPr>
        <w:rPr>
          <w:rFonts w:ascii="Comic Sans MS" w:eastAsiaTheme="minorHAnsi" w:hAnsi="Comic Sans MS" w:cstheme="minorBidi"/>
          <w:sz w:val="16"/>
          <w:szCs w:val="28"/>
        </w:rPr>
      </w:pPr>
    </w:p>
    <w:p w:rsidR="001D4264" w:rsidRPr="00093DE4" w:rsidRDefault="001D4264" w:rsidP="001D4264">
      <w:pPr>
        <w:rPr>
          <w:rFonts w:ascii="Comic Sans MS" w:eastAsiaTheme="minorHAnsi" w:hAnsi="Comic Sans MS" w:cstheme="minorBidi"/>
          <w:sz w:val="28"/>
          <w:szCs w:val="28"/>
        </w:rPr>
      </w:pPr>
      <w:r w:rsidRPr="006F22D7">
        <w:rPr>
          <w:rFonts w:ascii="Comic Sans MS" w:eastAsiaTheme="minorHAnsi" w:hAnsi="Comic Sans MS" w:cstheme="minorBidi"/>
          <w:i/>
          <w:sz w:val="28"/>
          <w:szCs w:val="28"/>
        </w:rPr>
        <w:t xml:space="preserve">The Yoga Store Murder: the Shocking True Account of the </w:t>
      </w:r>
      <w:proofErr w:type="spellStart"/>
      <w:r w:rsidRPr="006F22D7">
        <w:rPr>
          <w:rFonts w:ascii="Comic Sans MS" w:eastAsiaTheme="minorHAnsi" w:hAnsi="Comic Sans MS" w:cstheme="minorBidi"/>
          <w:i/>
          <w:sz w:val="28"/>
          <w:szCs w:val="28"/>
        </w:rPr>
        <w:t>Lululemon</w:t>
      </w:r>
      <w:proofErr w:type="spellEnd"/>
      <w:r w:rsidRPr="006F22D7">
        <w:rPr>
          <w:rFonts w:ascii="Comic Sans MS" w:eastAsiaTheme="minorHAnsi" w:hAnsi="Comic Sans MS" w:cstheme="minorBidi"/>
          <w:i/>
          <w:sz w:val="28"/>
          <w:szCs w:val="28"/>
        </w:rPr>
        <w:t xml:space="preserve"> </w:t>
      </w:r>
      <w:proofErr w:type="spellStart"/>
      <w:r w:rsidRPr="006F22D7">
        <w:rPr>
          <w:rFonts w:ascii="Comic Sans MS" w:eastAsiaTheme="minorHAnsi" w:hAnsi="Comic Sans MS" w:cstheme="minorBidi"/>
          <w:i/>
          <w:sz w:val="28"/>
          <w:szCs w:val="28"/>
        </w:rPr>
        <w:t>Athletica</w:t>
      </w:r>
      <w:proofErr w:type="spellEnd"/>
      <w:r w:rsidRPr="006F22D7">
        <w:rPr>
          <w:rFonts w:ascii="Comic Sans MS" w:eastAsiaTheme="minorHAnsi" w:hAnsi="Comic Sans MS" w:cstheme="minorBidi"/>
          <w:i/>
          <w:sz w:val="28"/>
          <w:szCs w:val="28"/>
        </w:rPr>
        <w:t xml:space="preserve"> Killing</w:t>
      </w:r>
      <w:r w:rsidRPr="00093DE4">
        <w:rPr>
          <w:rFonts w:ascii="Comic Sans MS" w:eastAsiaTheme="minorHAnsi" w:hAnsi="Comic Sans MS" w:cstheme="minorBidi"/>
          <w:sz w:val="28"/>
          <w:szCs w:val="28"/>
        </w:rPr>
        <w:t xml:space="preserve"> by Dan Morse</w:t>
      </w:r>
      <w:r w:rsidRPr="00093DE4">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Pr="00093DE4">
        <w:rPr>
          <w:rFonts w:ascii="Comic Sans MS" w:eastAsiaTheme="minorHAnsi" w:hAnsi="Comic Sans MS" w:cstheme="minorBidi"/>
          <w:sz w:val="28"/>
          <w:szCs w:val="28"/>
        </w:rPr>
        <w:t>DB</w:t>
      </w:r>
      <w:r w:rsidR="00CA26DA">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77925</w:t>
      </w:r>
    </w:p>
    <w:p w:rsidR="00430F9F"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“I followed this story in the news when it happened, but to get the inside account was fascinating.  It’s a surprising story and well-written.” </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Joan, Circulation</w:t>
      </w:r>
    </w:p>
    <w:p w:rsidR="00860A73" w:rsidRDefault="001D4264">
      <w:pPr>
        <w:rPr>
          <w:rFonts w:ascii="Comic Sans MS" w:eastAsiaTheme="minorHAnsi" w:hAnsi="Comic Sans MS" w:cstheme="minorBidi"/>
          <w:sz w:val="16"/>
          <w:szCs w:val="28"/>
        </w:rPr>
      </w:pPr>
      <w:r w:rsidRPr="00093DE4">
        <w:rPr>
          <w:rFonts w:ascii="Comic Sans MS" w:eastAsiaTheme="minorHAnsi" w:hAnsi="Comic Sans MS" w:cstheme="minorBidi"/>
          <w:sz w:val="28"/>
          <w:szCs w:val="28"/>
        </w:rPr>
        <w:t>*contains violence and some strong language</w:t>
      </w:r>
      <w:r w:rsidR="00860A73">
        <w:rPr>
          <w:rFonts w:ascii="Comic Sans MS" w:eastAsiaTheme="minorHAnsi" w:hAnsi="Comic Sans MS" w:cstheme="minorBidi"/>
          <w:sz w:val="16"/>
          <w:szCs w:val="28"/>
        </w:rPr>
        <w:br w:type="page"/>
      </w:r>
    </w:p>
    <w:p w:rsidR="00CA26DA" w:rsidRDefault="006E4531" w:rsidP="006274D1">
      <w:pPr>
        <w:rPr>
          <w:rFonts w:ascii="Comic Sans MS" w:eastAsiaTheme="minorHAnsi" w:hAnsi="Comic Sans MS" w:cstheme="minorBidi"/>
          <w:sz w:val="28"/>
          <w:szCs w:val="28"/>
        </w:rPr>
      </w:pPr>
      <w:r>
        <w:rPr>
          <w:rFonts w:ascii="Comic Sans MS" w:eastAsiaTheme="minorHAnsi" w:hAnsi="Comic Sans MS" w:cstheme="minorBidi"/>
          <w:i/>
          <w:sz w:val="28"/>
          <w:szCs w:val="28"/>
        </w:rPr>
        <w:lastRenderedPageBreak/>
        <w:t>Close Your Eyes/</w:t>
      </w:r>
      <w:r w:rsidR="001D4264" w:rsidRPr="004D25C6">
        <w:rPr>
          <w:rFonts w:ascii="Comic Sans MS" w:eastAsiaTheme="minorHAnsi" w:hAnsi="Comic Sans MS" w:cstheme="minorBidi"/>
          <w:i/>
          <w:sz w:val="28"/>
          <w:szCs w:val="28"/>
        </w:rPr>
        <w:t>Sight Unseen</w:t>
      </w:r>
      <w:r w:rsidR="001D4264" w:rsidRPr="00093DE4">
        <w:rPr>
          <w:rFonts w:ascii="Comic Sans MS" w:eastAsiaTheme="minorHAnsi" w:hAnsi="Comic Sans MS" w:cstheme="minorBidi"/>
          <w:sz w:val="28"/>
          <w:szCs w:val="28"/>
        </w:rPr>
        <w:t xml:space="preserve"> by Iris </w:t>
      </w:r>
      <w:r w:rsidR="00CA26DA">
        <w:rPr>
          <w:rFonts w:ascii="Comic Sans MS" w:eastAsiaTheme="minorHAnsi" w:hAnsi="Comic Sans MS" w:cstheme="minorBidi"/>
          <w:sz w:val="28"/>
          <w:szCs w:val="28"/>
        </w:rPr>
        <w:t xml:space="preserve">and Roy Johansen </w:t>
      </w:r>
    </w:p>
    <w:p w:rsidR="001D4264" w:rsidRPr="00093DE4" w:rsidRDefault="001D4264" w:rsidP="00CA26DA">
      <w:pPr>
        <w:ind w:left="6480" w:firstLine="720"/>
        <w:rPr>
          <w:rFonts w:ascii="Comic Sans MS" w:eastAsiaTheme="minorHAnsi" w:hAnsi="Comic Sans MS" w:cstheme="minorBidi"/>
          <w:sz w:val="28"/>
          <w:szCs w:val="28"/>
        </w:rPr>
      </w:pPr>
      <w:r>
        <w:rPr>
          <w:rFonts w:ascii="Comic Sans MS" w:eastAsiaTheme="minorHAnsi" w:hAnsi="Comic Sans MS" w:cstheme="minorBidi"/>
          <w:sz w:val="28"/>
          <w:szCs w:val="28"/>
        </w:rPr>
        <w:t>DB</w:t>
      </w:r>
      <w:r w:rsidR="00CA26DA">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75138/</w:t>
      </w:r>
      <w:r w:rsidRPr="00093DE4">
        <w:rPr>
          <w:rFonts w:ascii="Comic Sans MS" w:eastAsiaTheme="minorHAnsi" w:hAnsi="Comic Sans MS" w:cstheme="minorBidi"/>
          <w:sz w:val="28"/>
          <w:szCs w:val="28"/>
        </w:rPr>
        <w:t>DB</w:t>
      </w:r>
      <w:r w:rsidR="00CA26DA">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79588</w:t>
      </w:r>
    </w:p>
    <w:p w:rsidR="00430F9F" w:rsidRDefault="00BB5D24" w:rsidP="00BB5D24">
      <w:pPr>
        <w:rPr>
          <w:rFonts w:ascii="Comic Sans MS" w:hAnsi="Comic Sans MS"/>
          <w:sz w:val="28"/>
          <w:szCs w:val="28"/>
        </w:rPr>
      </w:pPr>
      <w:r>
        <w:rPr>
          <w:rFonts w:ascii="Comic Sans MS" w:hAnsi="Comic Sans MS"/>
          <w:sz w:val="28"/>
          <w:szCs w:val="28"/>
        </w:rPr>
        <w:t xml:space="preserve">“Part of an ongoing series, these books feature character Kendra Michaels, who was born blind and had surgery at age 20 that gave her sight.  Since her other senses became </w:t>
      </w:r>
      <w:r w:rsidR="00C60C4F">
        <w:rPr>
          <w:rFonts w:ascii="Comic Sans MS" w:hAnsi="Comic Sans MS"/>
          <w:sz w:val="28"/>
          <w:szCs w:val="28"/>
        </w:rPr>
        <w:t>keener</w:t>
      </w:r>
      <w:r>
        <w:rPr>
          <w:rFonts w:ascii="Comic Sans MS" w:hAnsi="Comic Sans MS"/>
          <w:sz w:val="28"/>
          <w:szCs w:val="28"/>
        </w:rPr>
        <w:t xml:space="preserve"> after relying on them when she was blind, her observation skills are beyond compare.  She uses these heightened senses to help solve crimes the FBI and police are unable to solve.” </w:t>
      </w:r>
    </w:p>
    <w:p w:rsidR="00BB5D24" w:rsidRDefault="00BB5D24" w:rsidP="00BB5D24">
      <w:pPr>
        <w:rPr>
          <w:rFonts w:ascii="Comic Sans MS" w:hAnsi="Comic Sans MS"/>
          <w:sz w:val="28"/>
          <w:szCs w:val="28"/>
        </w:rPr>
      </w:pPr>
      <w:r>
        <w:rPr>
          <w:rFonts w:ascii="Comic Sans MS" w:hAnsi="Comic Sans MS"/>
          <w:sz w:val="28"/>
          <w:szCs w:val="28"/>
        </w:rPr>
        <w:t>– Donna, Reader Advisor Supervisor</w:t>
      </w:r>
    </w:p>
    <w:p w:rsidR="00BB5D24" w:rsidRDefault="00BB5D24" w:rsidP="00BB5D24">
      <w:pPr>
        <w:rPr>
          <w:rFonts w:ascii="Comic Sans MS" w:hAnsi="Comic Sans MS"/>
          <w:sz w:val="28"/>
          <w:szCs w:val="28"/>
        </w:rPr>
      </w:pPr>
      <w:r>
        <w:rPr>
          <w:rFonts w:ascii="Comic Sans MS" w:hAnsi="Comic Sans MS"/>
          <w:sz w:val="28"/>
          <w:szCs w:val="28"/>
        </w:rPr>
        <w:t>*contains strong language and some violence</w:t>
      </w:r>
    </w:p>
    <w:p w:rsidR="00BB5D24" w:rsidRPr="00091271" w:rsidRDefault="00BB5D24" w:rsidP="001D4264">
      <w:pPr>
        <w:rPr>
          <w:rFonts w:ascii="Comic Sans MS" w:eastAsiaTheme="minorHAnsi" w:hAnsi="Comic Sans MS" w:cstheme="minorBidi"/>
          <w:sz w:val="18"/>
          <w:szCs w:val="28"/>
        </w:rPr>
      </w:pPr>
    </w:p>
    <w:p w:rsidR="001D4264" w:rsidRPr="00093DE4" w:rsidRDefault="001D4264" w:rsidP="001D4264">
      <w:pPr>
        <w:rPr>
          <w:rFonts w:ascii="Comic Sans MS" w:eastAsiaTheme="minorHAnsi" w:hAnsi="Comic Sans MS" w:cstheme="minorBidi"/>
          <w:sz w:val="28"/>
          <w:szCs w:val="28"/>
        </w:rPr>
      </w:pPr>
      <w:r w:rsidRPr="00B95CE1">
        <w:rPr>
          <w:rFonts w:ascii="Comic Sans MS" w:eastAsiaTheme="minorHAnsi" w:hAnsi="Comic Sans MS" w:cstheme="minorBidi"/>
          <w:i/>
          <w:sz w:val="28"/>
          <w:szCs w:val="28"/>
        </w:rPr>
        <w:t>The Supernatural Enhancements</w:t>
      </w:r>
      <w:r w:rsidRPr="00093DE4">
        <w:rPr>
          <w:rFonts w:ascii="Comic Sans MS" w:eastAsiaTheme="minorHAnsi" w:hAnsi="Comic Sans MS" w:cstheme="minorBidi"/>
          <w:sz w:val="28"/>
          <w:szCs w:val="28"/>
        </w:rPr>
        <w:t xml:space="preserve"> by Edgar </w:t>
      </w:r>
      <w:proofErr w:type="spellStart"/>
      <w:r w:rsidRPr="00093DE4">
        <w:rPr>
          <w:rFonts w:ascii="Comic Sans MS" w:eastAsiaTheme="minorHAnsi" w:hAnsi="Comic Sans MS" w:cstheme="minorBidi"/>
          <w:sz w:val="28"/>
          <w:szCs w:val="28"/>
        </w:rPr>
        <w:t>Cantero</w:t>
      </w:r>
      <w:proofErr w:type="spellEnd"/>
      <w:r w:rsidRPr="00093DE4">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DB</w:t>
      </w:r>
      <w:r w:rsidR="00B31EE7">
        <w:rPr>
          <w:rFonts w:ascii="Comic Sans MS" w:eastAsiaTheme="minorHAnsi" w:hAnsi="Comic Sans MS" w:cstheme="minorBidi"/>
          <w:sz w:val="28"/>
          <w:szCs w:val="28"/>
        </w:rPr>
        <w:t xml:space="preserve"> </w:t>
      </w:r>
      <w:r w:rsidR="00BE256E">
        <w:rPr>
          <w:rFonts w:ascii="Comic Sans MS" w:eastAsiaTheme="minorHAnsi" w:hAnsi="Comic Sans MS" w:cstheme="minorBidi"/>
          <w:sz w:val="28"/>
          <w:szCs w:val="28"/>
        </w:rPr>
        <w:t xml:space="preserve">81279, </w:t>
      </w:r>
      <w:r w:rsidRPr="00093DE4">
        <w:rPr>
          <w:rFonts w:ascii="Comic Sans MS" w:eastAsiaTheme="minorHAnsi" w:hAnsi="Comic Sans MS" w:cstheme="minorBidi"/>
          <w:sz w:val="28"/>
          <w:szCs w:val="28"/>
        </w:rPr>
        <w:t>BR</w:t>
      </w:r>
      <w:r w:rsidR="00B31EE7">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20767</w:t>
      </w:r>
    </w:p>
    <w:p w:rsidR="00430F9F"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“Maybe it’s a little creepy, but mostly this cool book is a thrilling mystery that</w:t>
      </w:r>
      <w:r>
        <w:rPr>
          <w:rFonts w:ascii="Comic Sans MS" w:eastAsiaTheme="minorHAnsi" w:hAnsi="Comic Sans MS" w:cstheme="minorBidi"/>
          <w:sz w:val="28"/>
          <w:szCs w:val="28"/>
        </w:rPr>
        <w:t xml:space="preserve"> takes place in a haunted house--</w:t>
      </w:r>
      <w:r w:rsidRPr="00093DE4">
        <w:rPr>
          <w:rFonts w:ascii="Comic Sans MS" w:eastAsiaTheme="minorHAnsi" w:hAnsi="Comic Sans MS" w:cstheme="minorBidi"/>
          <w:sz w:val="28"/>
          <w:szCs w:val="28"/>
        </w:rPr>
        <w:t xml:space="preserve">but with engaging cryptographs, a cute dog, supernatural dreams, and a secret society thrown in!  Much of the story is related through letters, documents, recordings of conversations, and descriptions of captured video.  This fluid and varied format makes it a quick, fascinating read that real life will have a hard time interrupting.” </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 Melissa, Reader Advisor </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*contains some strong language.</w:t>
      </w:r>
    </w:p>
    <w:p w:rsidR="001D4264" w:rsidRPr="005A2DED" w:rsidRDefault="001D4264" w:rsidP="001D4264">
      <w:pPr>
        <w:rPr>
          <w:rFonts w:ascii="Comic Sans MS" w:eastAsiaTheme="minorHAnsi" w:hAnsi="Comic Sans MS" w:cstheme="minorBidi"/>
          <w:sz w:val="16"/>
          <w:szCs w:val="28"/>
        </w:rPr>
      </w:pPr>
    </w:p>
    <w:p w:rsidR="001D4264" w:rsidRPr="00093DE4" w:rsidRDefault="001D4264" w:rsidP="001D4264">
      <w:pPr>
        <w:rPr>
          <w:rFonts w:ascii="Comic Sans MS" w:eastAsiaTheme="minorHAnsi" w:hAnsi="Comic Sans MS" w:cstheme="minorBidi"/>
          <w:sz w:val="28"/>
          <w:szCs w:val="28"/>
        </w:rPr>
      </w:pPr>
      <w:r w:rsidRPr="00CD7D40">
        <w:rPr>
          <w:rFonts w:ascii="Comic Sans MS" w:eastAsiaTheme="minorHAnsi" w:hAnsi="Comic Sans MS" w:cstheme="minorBidi"/>
          <w:i/>
          <w:sz w:val="28"/>
          <w:szCs w:val="28"/>
        </w:rPr>
        <w:t xml:space="preserve">Spanish </w:t>
      </w:r>
      <w:r w:rsidR="00694967">
        <w:rPr>
          <w:rFonts w:ascii="Comic Sans MS" w:eastAsiaTheme="minorHAnsi" w:hAnsi="Comic Sans MS" w:cstheme="minorBidi"/>
          <w:i/>
          <w:sz w:val="28"/>
          <w:szCs w:val="28"/>
        </w:rPr>
        <w:t>f</w:t>
      </w:r>
      <w:r w:rsidRPr="00CD7D40">
        <w:rPr>
          <w:rFonts w:ascii="Comic Sans MS" w:eastAsiaTheme="minorHAnsi" w:hAnsi="Comic Sans MS" w:cstheme="minorBidi"/>
          <w:i/>
          <w:sz w:val="28"/>
          <w:szCs w:val="28"/>
        </w:rPr>
        <w:t>or Dummies</w:t>
      </w:r>
      <w:r w:rsidRPr="00093DE4">
        <w:rPr>
          <w:rFonts w:ascii="Comic Sans MS" w:eastAsiaTheme="minorHAnsi" w:hAnsi="Comic Sans MS" w:cstheme="minorBidi"/>
          <w:sz w:val="28"/>
          <w:szCs w:val="28"/>
        </w:rPr>
        <w:t xml:space="preserve"> by Susana Wald</w:t>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Pr="00093DE4">
        <w:rPr>
          <w:rFonts w:ascii="Comic Sans MS" w:eastAsiaTheme="minorHAnsi" w:hAnsi="Comic Sans MS" w:cstheme="minorBidi"/>
          <w:sz w:val="28"/>
          <w:szCs w:val="28"/>
        </w:rPr>
        <w:tab/>
        <w:t>DB/RC</w:t>
      </w:r>
      <w:r w:rsidR="009E621D">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57058</w:t>
      </w:r>
    </w:p>
    <w:p w:rsidR="00430F9F"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“Would you like to speak Spanish? This is the book for you!  It is easy to follow with English translations for each Spanish word or phrase given.” </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–Valerie, Reader Advisor</w:t>
      </w:r>
    </w:p>
    <w:p w:rsidR="001D4264" w:rsidRPr="005A2DED" w:rsidRDefault="001D4264" w:rsidP="001D4264">
      <w:pPr>
        <w:rPr>
          <w:rFonts w:ascii="Comic Sans MS" w:eastAsiaTheme="minorHAnsi" w:hAnsi="Comic Sans MS" w:cstheme="minorBidi"/>
          <w:sz w:val="16"/>
          <w:szCs w:val="28"/>
        </w:rPr>
      </w:pPr>
    </w:p>
    <w:p w:rsidR="001D4264" w:rsidRPr="00093DE4" w:rsidRDefault="001D4264" w:rsidP="001D4264">
      <w:pPr>
        <w:rPr>
          <w:rFonts w:ascii="Comic Sans MS" w:eastAsiaTheme="minorHAnsi" w:hAnsi="Comic Sans MS" w:cstheme="minorBidi"/>
          <w:sz w:val="28"/>
          <w:szCs w:val="28"/>
        </w:rPr>
      </w:pPr>
      <w:r w:rsidRPr="00CD7D40">
        <w:rPr>
          <w:rFonts w:ascii="Comic Sans MS" w:eastAsiaTheme="minorHAnsi" w:hAnsi="Comic Sans MS" w:cstheme="minorBidi"/>
          <w:i/>
          <w:sz w:val="28"/>
          <w:szCs w:val="28"/>
        </w:rPr>
        <w:t>Every Day a Friday</w:t>
      </w:r>
      <w:r w:rsidR="001C3BAF">
        <w:rPr>
          <w:rFonts w:ascii="Comic Sans MS" w:eastAsiaTheme="minorHAnsi" w:hAnsi="Comic Sans MS" w:cstheme="minorBidi"/>
          <w:i/>
          <w:sz w:val="28"/>
          <w:szCs w:val="28"/>
        </w:rPr>
        <w:t>;</w:t>
      </w:r>
      <w:r w:rsidRPr="00CD7D40">
        <w:rPr>
          <w:rFonts w:ascii="Comic Sans MS" w:eastAsiaTheme="minorHAnsi" w:hAnsi="Comic Sans MS" w:cstheme="minorBidi"/>
          <w:i/>
          <w:sz w:val="28"/>
          <w:szCs w:val="28"/>
        </w:rPr>
        <w:t xml:space="preserve"> How </w:t>
      </w:r>
      <w:r w:rsidR="00694967">
        <w:rPr>
          <w:rFonts w:ascii="Comic Sans MS" w:eastAsiaTheme="minorHAnsi" w:hAnsi="Comic Sans MS" w:cstheme="minorBidi"/>
          <w:i/>
          <w:sz w:val="28"/>
          <w:szCs w:val="28"/>
        </w:rPr>
        <w:t>t</w:t>
      </w:r>
      <w:r w:rsidRPr="00CD7D40">
        <w:rPr>
          <w:rFonts w:ascii="Comic Sans MS" w:eastAsiaTheme="minorHAnsi" w:hAnsi="Comic Sans MS" w:cstheme="minorBidi"/>
          <w:i/>
          <w:sz w:val="28"/>
          <w:szCs w:val="28"/>
        </w:rPr>
        <w:t>o Be Happier 7 Days a Week</w:t>
      </w:r>
      <w:r w:rsidRPr="00093DE4">
        <w:rPr>
          <w:rFonts w:ascii="Comic Sans MS" w:eastAsiaTheme="minorHAnsi" w:hAnsi="Comic Sans MS" w:cstheme="minorBidi"/>
          <w:sz w:val="28"/>
          <w:szCs w:val="28"/>
        </w:rPr>
        <w:t xml:space="preserve"> by Joel Osteen</w:t>
      </w:r>
    </w:p>
    <w:p w:rsidR="001D4264" w:rsidRPr="00093DE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Pr>
          <w:rFonts w:ascii="Comic Sans MS" w:eastAsiaTheme="minorHAnsi" w:hAnsi="Comic Sans MS" w:cstheme="minorBidi"/>
          <w:sz w:val="28"/>
          <w:szCs w:val="28"/>
        </w:rPr>
        <w:tab/>
      </w:r>
      <w:r w:rsidRPr="00093DE4">
        <w:rPr>
          <w:rFonts w:ascii="Comic Sans MS" w:eastAsiaTheme="minorHAnsi" w:hAnsi="Comic Sans MS" w:cstheme="minorBidi"/>
          <w:sz w:val="28"/>
          <w:szCs w:val="28"/>
        </w:rPr>
        <w:t>DB</w:t>
      </w:r>
      <w:r w:rsidR="0082455C">
        <w:rPr>
          <w:rFonts w:ascii="Comic Sans MS" w:eastAsiaTheme="minorHAnsi" w:hAnsi="Comic Sans MS" w:cstheme="minorBidi"/>
          <w:sz w:val="28"/>
          <w:szCs w:val="28"/>
        </w:rPr>
        <w:t xml:space="preserve"> 73781, </w:t>
      </w:r>
      <w:r w:rsidRPr="00093DE4">
        <w:rPr>
          <w:rFonts w:ascii="Comic Sans MS" w:eastAsiaTheme="minorHAnsi" w:hAnsi="Comic Sans MS" w:cstheme="minorBidi"/>
          <w:sz w:val="28"/>
          <w:szCs w:val="28"/>
        </w:rPr>
        <w:t>BR</w:t>
      </w:r>
      <w:r w:rsidR="0082455C">
        <w:rPr>
          <w:rFonts w:ascii="Comic Sans MS" w:eastAsiaTheme="minorHAnsi" w:hAnsi="Comic Sans MS" w:cstheme="minorBidi"/>
          <w:sz w:val="28"/>
          <w:szCs w:val="28"/>
        </w:rPr>
        <w:t xml:space="preserve"> </w:t>
      </w:r>
      <w:r w:rsidRPr="00093DE4">
        <w:rPr>
          <w:rFonts w:ascii="Comic Sans MS" w:eastAsiaTheme="minorHAnsi" w:hAnsi="Comic Sans MS" w:cstheme="minorBidi"/>
          <w:sz w:val="28"/>
          <w:szCs w:val="28"/>
        </w:rPr>
        <w:t>18756</w:t>
      </w:r>
    </w:p>
    <w:p w:rsidR="009338C5"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xml:space="preserve">“It’s an inspirational book that helped me through some personal hard times.  Every day I listened to it, I was cheered up.  It makes the whole day more positive because you believe that good things are on the way. ” </w:t>
      </w:r>
    </w:p>
    <w:p w:rsidR="001D4264" w:rsidRDefault="001D4264" w:rsidP="001D4264">
      <w:pPr>
        <w:rPr>
          <w:rFonts w:ascii="Comic Sans MS" w:eastAsiaTheme="minorHAnsi" w:hAnsi="Comic Sans MS" w:cstheme="minorBidi"/>
          <w:sz w:val="28"/>
          <w:szCs w:val="28"/>
        </w:rPr>
      </w:pPr>
      <w:r w:rsidRPr="00093DE4">
        <w:rPr>
          <w:rFonts w:ascii="Comic Sans MS" w:eastAsiaTheme="minorHAnsi" w:hAnsi="Comic Sans MS" w:cstheme="minorBidi"/>
          <w:sz w:val="28"/>
          <w:szCs w:val="28"/>
        </w:rPr>
        <w:t>- Juana, Circulation</w:t>
      </w:r>
    </w:p>
    <w:p w:rsidR="001D4264" w:rsidRPr="00850AA7" w:rsidRDefault="001D4264" w:rsidP="00DF228D">
      <w:pPr>
        <w:rPr>
          <w:rFonts w:ascii="Comic Sans MS" w:eastAsiaTheme="minorHAnsi" w:hAnsi="Comic Sans MS" w:cstheme="minorBidi"/>
          <w:sz w:val="28"/>
          <w:szCs w:val="28"/>
        </w:rPr>
        <w:sectPr w:rsidR="001D4264" w:rsidRPr="00850AA7" w:rsidSect="00E53B9E">
          <w:headerReference w:type="even" r:id="rId22"/>
          <w:headerReference w:type="default" r:id="rId23"/>
          <w:footerReference w:type="even" r:id="rId24"/>
          <w:footerReference w:type="default" r:id="rId25"/>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lastRenderedPageBreak/>
              <w:t>Braille and Talking Book Library</w:t>
            </w:r>
            <w:r w:rsidRPr="00036AA6">
              <w:rPr>
                <w:rFonts w:ascii="Comic Sans MS" w:hAnsi="Comic Sans MS"/>
                <w:spacing w:val="-20"/>
                <w:position w:val="6"/>
                <w:sz w:val="28"/>
                <w:szCs w:val="28"/>
              </w:rPr>
              <w:br/>
              <w:t>California State Library</w:t>
            </w:r>
            <w:r w:rsidRPr="00036AA6">
              <w:rPr>
                <w:rFonts w:ascii="Comic Sans MS" w:hAnsi="Comic Sans MS"/>
                <w:spacing w:val="-20"/>
                <w:position w:val="6"/>
                <w:sz w:val="28"/>
                <w:szCs w:val="28"/>
              </w:rPr>
              <w:br/>
              <w:t>P.O. Box 942837</w:t>
            </w:r>
            <w:r w:rsidRPr="00036AA6">
              <w:rPr>
                <w:rFonts w:ascii="Comic Sans MS" w:hAnsi="Comic Sans MS"/>
                <w:spacing w:val="-20"/>
                <w:position w:val="6"/>
                <w:sz w:val="28"/>
                <w:szCs w:val="28"/>
              </w:rPr>
              <w:br/>
              <w:t>Sacramento, CA 94237-0001</w:t>
            </w:r>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5418C2"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00F3167D">
        <w:rPr>
          <w:rFonts w:ascii="Comic Sans MS" w:hAnsi="Comic Sans MS"/>
          <w:spacing w:val="-20"/>
          <w:position w:val="6"/>
          <w:sz w:val="28"/>
          <w:szCs w:val="28"/>
          <w:lang w:val="en"/>
        </w:rPr>
        <w:t>, through e</w:t>
      </w:r>
      <w:r w:rsidRPr="00036AA6">
        <w:rPr>
          <w:rFonts w:ascii="Comic Sans MS" w:hAnsi="Comic Sans MS"/>
          <w:spacing w:val="-20"/>
          <w:position w:val="6"/>
          <w:sz w:val="28"/>
          <w:szCs w:val="28"/>
          <w:lang w:val="en"/>
        </w:rPr>
        <w:t xml:space="preserve">mail, and in large print upon </w:t>
      </w:r>
      <w:r w:rsidR="000975F0" w:rsidRPr="00036AA6">
        <w:rPr>
          <w:rFonts w:ascii="Comic Sans MS" w:hAnsi="Comic Sans MS"/>
          <w:spacing w:val="-20"/>
          <w:position w:val="6"/>
          <w:sz w:val="28"/>
          <w:szCs w:val="28"/>
          <w:lang w:val="en"/>
        </w:rPr>
        <w:t>request, or through our website.</w:t>
      </w:r>
      <w:r w:rsidRPr="00036AA6">
        <w:rPr>
          <w:rFonts w:ascii="Comic Sans MS" w:hAnsi="Comic Sans MS"/>
          <w:spacing w:val="-20"/>
          <w:position w:val="6"/>
          <w:sz w:val="28"/>
          <w:szCs w:val="28"/>
          <w:lang w:val="en"/>
        </w:rPr>
        <w:t xml:space="preserve"> </w:t>
      </w:r>
      <w:r w:rsidR="00856C56" w:rsidRPr="00036AA6">
        <w:rPr>
          <w:rFonts w:ascii="Comic Sans MS" w:hAnsi="Comic Sans MS"/>
          <w:spacing w:val="-20"/>
          <w:position w:val="6"/>
          <w:sz w:val="28"/>
          <w:szCs w:val="28"/>
          <w:lang w:val="en"/>
        </w:rPr>
        <w:t xml:space="preserve"> </w:t>
      </w:r>
    </w:p>
    <w:p w:rsidR="00883488" w:rsidRPr="00883488" w:rsidRDefault="00883488" w:rsidP="00EB3295">
      <w:pPr>
        <w:spacing w:line="340" w:lineRule="exact"/>
        <w:rPr>
          <w:rFonts w:ascii="Comic Sans MS" w:hAnsi="Comic Sans MS"/>
          <w:spacing w:val="-20"/>
          <w:position w:val="6"/>
          <w:sz w:val="8"/>
          <w:szCs w:val="8"/>
          <w:lang w:val="en"/>
        </w:rPr>
      </w:pPr>
    </w:p>
    <w:p w:rsidR="00FB4353" w:rsidRPr="00036AA6" w:rsidRDefault="005D454E" w:rsidP="00EB3295">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sidR="002C316E">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9:30 AM</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4</w:t>
      </w:r>
      <w:r w:rsidR="00EC4CA7" w:rsidRPr="00036AA6">
        <w:rPr>
          <w:rFonts w:ascii="Comic Sans MS" w:hAnsi="Comic Sans MS"/>
          <w:spacing w:val="-20"/>
          <w:position w:val="6"/>
          <w:sz w:val="28"/>
          <w:szCs w:val="28"/>
          <w:lang w:val="en"/>
        </w:rPr>
        <w:t>:00</w:t>
      </w:r>
      <w:r w:rsidR="00FB4353" w:rsidRPr="00036AA6">
        <w:rPr>
          <w:rFonts w:ascii="Comic Sans MS" w:hAnsi="Comic Sans MS"/>
          <w:spacing w:val="-20"/>
          <w:position w:val="6"/>
          <w:sz w:val="28"/>
          <w:szCs w:val="28"/>
          <w:lang w:val="en"/>
        </w:rPr>
        <w:t xml:space="preserve"> PM, Monday-Friday</w:t>
      </w:r>
    </w:p>
    <w:p w:rsidR="005D454E" w:rsidRPr="00036AA6" w:rsidRDefault="009A5D0C"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Phone</w:t>
      </w:r>
      <w:r w:rsidR="005D454E"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lang w:val="en"/>
        </w:rPr>
        <w:t>916-654-0640</w:t>
      </w:r>
      <w:r w:rsidR="005F7532" w:rsidRPr="00036AA6">
        <w:rPr>
          <w:rFonts w:ascii="Comic Sans MS" w:hAnsi="Comic Sans MS"/>
          <w:spacing w:val="-20"/>
          <w:position w:val="6"/>
          <w:sz w:val="28"/>
          <w:szCs w:val="28"/>
          <w:lang w:val="en"/>
        </w:rPr>
        <w:t xml:space="preserve">; </w:t>
      </w:r>
      <w:r w:rsidR="001C3BAF">
        <w:rPr>
          <w:rFonts w:ascii="Comic Sans MS" w:hAnsi="Comic Sans MS"/>
          <w:spacing w:val="-20"/>
          <w:position w:val="6"/>
          <w:sz w:val="28"/>
          <w:szCs w:val="28"/>
          <w:lang w:val="en"/>
        </w:rPr>
        <w:t>8</w:t>
      </w:r>
      <w:r w:rsidR="005D454E" w:rsidRPr="00036AA6">
        <w:rPr>
          <w:rFonts w:ascii="Comic Sans MS" w:hAnsi="Comic Sans MS"/>
          <w:spacing w:val="-20"/>
          <w:position w:val="6"/>
          <w:sz w:val="28"/>
          <w:szCs w:val="28"/>
          <w:lang w:val="en"/>
        </w:rPr>
        <w:t>00-9</w:t>
      </w:r>
      <w:r w:rsidR="00ED218A" w:rsidRPr="00036AA6">
        <w:rPr>
          <w:rFonts w:ascii="Comic Sans MS" w:hAnsi="Comic Sans MS"/>
          <w:spacing w:val="-20"/>
          <w:position w:val="6"/>
          <w:sz w:val="28"/>
          <w:szCs w:val="28"/>
          <w:lang w:val="en"/>
        </w:rPr>
        <w:t>52-5666 (toll-free in CA</w:t>
      </w:r>
      <w:r w:rsidR="005D454E" w:rsidRPr="00036AA6">
        <w:rPr>
          <w:rFonts w:ascii="Comic Sans MS" w:hAnsi="Comic Sans MS"/>
          <w:spacing w:val="-20"/>
          <w:position w:val="6"/>
          <w:sz w:val="28"/>
          <w:szCs w:val="28"/>
          <w:lang w:val="en"/>
        </w:rPr>
        <w:t>)</w:t>
      </w:r>
      <w:r w:rsidRPr="00036AA6">
        <w:rPr>
          <w:rFonts w:ascii="Comic Sans MS" w:hAnsi="Comic Sans MS"/>
          <w:spacing w:val="-20"/>
          <w:position w:val="6"/>
          <w:sz w:val="28"/>
          <w:szCs w:val="28"/>
          <w:lang w:val="en"/>
        </w:rPr>
        <w:t>;</w:t>
      </w:r>
      <w:r w:rsidR="002C316E">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rPr>
        <w:t>916-654-1119 (fax)</w:t>
      </w:r>
    </w:p>
    <w:p w:rsidR="005D454E" w:rsidRPr="00036AA6" w:rsidRDefault="005D454E"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rPr>
        <w:t xml:space="preserve">E-mail for customer requests or contact information: </w:t>
      </w:r>
      <w:r w:rsidR="002C316E">
        <w:rPr>
          <w:rFonts w:ascii="Comic Sans MS" w:hAnsi="Comic Sans MS"/>
          <w:spacing w:val="-20"/>
          <w:position w:val="6"/>
          <w:sz w:val="28"/>
          <w:szCs w:val="28"/>
        </w:rPr>
        <w:t xml:space="preserve"> </w:t>
      </w:r>
      <w:hyperlink r:id="rId26" w:history="1">
        <w:r w:rsidR="00622C73">
          <w:rPr>
            <w:rStyle w:val="Hyperlink"/>
            <w:rFonts w:ascii="Comic Sans MS" w:hAnsi="Comic Sans MS"/>
            <w:spacing w:val="-20"/>
            <w:position w:val="6"/>
            <w:sz w:val="28"/>
            <w:szCs w:val="28"/>
          </w:rPr>
          <w:t>btbl@library.ca.gov</w:t>
        </w:r>
      </w:hyperlink>
    </w:p>
    <w:p w:rsidR="005D454E" w:rsidRPr="00D605B6" w:rsidRDefault="005D454E" w:rsidP="00EB3295">
      <w:pPr>
        <w:spacing w:line="340" w:lineRule="exact"/>
        <w:rPr>
          <w:rFonts w:ascii="Comic Sans MS" w:hAnsi="Comic Sans MS"/>
          <w:spacing w:val="-20"/>
          <w:position w:val="6"/>
          <w:sz w:val="28"/>
          <w:szCs w:val="28"/>
          <w:lang w:val="en"/>
        </w:rPr>
      </w:pPr>
      <w:r w:rsidRPr="00D605B6">
        <w:rPr>
          <w:rFonts w:ascii="Comic Sans MS" w:hAnsi="Comic Sans MS"/>
          <w:spacing w:val="-20"/>
          <w:position w:val="6"/>
          <w:sz w:val="28"/>
          <w:szCs w:val="28"/>
          <w:lang w:val="en"/>
        </w:rPr>
        <w:t>Web</w:t>
      </w:r>
      <w:r w:rsidR="009A5D0C" w:rsidRPr="00D605B6">
        <w:rPr>
          <w:rFonts w:ascii="Comic Sans MS" w:hAnsi="Comic Sans MS"/>
          <w:spacing w:val="-20"/>
          <w:position w:val="6"/>
          <w:sz w:val="28"/>
          <w:szCs w:val="28"/>
          <w:lang w:val="en"/>
        </w:rPr>
        <w:t>site:</w:t>
      </w:r>
      <w:r w:rsidR="002C316E" w:rsidRPr="00D605B6">
        <w:rPr>
          <w:rFonts w:ascii="Comic Sans MS" w:hAnsi="Comic Sans MS"/>
          <w:spacing w:val="-20"/>
          <w:position w:val="6"/>
          <w:sz w:val="28"/>
          <w:szCs w:val="28"/>
          <w:lang w:val="en"/>
        </w:rPr>
        <w:t xml:space="preserve"> </w:t>
      </w:r>
      <w:r w:rsidR="009A5D0C" w:rsidRPr="00D605B6">
        <w:rPr>
          <w:rFonts w:ascii="Comic Sans MS" w:hAnsi="Comic Sans MS"/>
          <w:spacing w:val="-20"/>
          <w:position w:val="6"/>
          <w:sz w:val="28"/>
          <w:szCs w:val="28"/>
          <w:lang w:val="en"/>
        </w:rPr>
        <w:t xml:space="preserve"> </w:t>
      </w:r>
      <w:hyperlink r:id="rId27" w:history="1">
        <w:r w:rsidR="001C3BAF" w:rsidRPr="002A6A37">
          <w:rPr>
            <w:rStyle w:val="Hyperlink"/>
            <w:rFonts w:ascii="Comic Sans MS" w:hAnsi="Comic Sans MS"/>
            <w:spacing w:val="-20"/>
            <w:position w:val="6"/>
            <w:sz w:val="30"/>
            <w:szCs w:val="30"/>
            <w:lang w:val="en"/>
          </w:rPr>
          <w:t>btbl.ca.gov</w:t>
        </w:r>
      </w:hyperlink>
      <w:r w:rsidR="001C3BAF" w:rsidRPr="00D605B6">
        <w:rPr>
          <w:rFonts w:ascii="Comic Sans MS" w:hAnsi="Comic Sans MS"/>
          <w:spacing w:val="-20"/>
          <w:position w:val="6"/>
          <w:sz w:val="30"/>
          <w:szCs w:val="30"/>
          <w:lang w:val="en"/>
        </w:rPr>
        <w:t>;</w:t>
      </w:r>
      <w:r w:rsidR="003A05B4" w:rsidRPr="00D605B6">
        <w:rPr>
          <w:rFonts w:ascii="Comic Sans MS" w:hAnsi="Comic Sans MS"/>
          <w:spacing w:val="-20"/>
          <w:position w:val="6"/>
          <w:sz w:val="28"/>
          <w:szCs w:val="28"/>
          <w:lang w:val="en"/>
        </w:rPr>
        <w:t xml:space="preserve"> </w:t>
      </w:r>
      <w:r w:rsidR="009A5D0C" w:rsidRPr="00D605B6">
        <w:rPr>
          <w:rFonts w:ascii="Comic Sans MS" w:hAnsi="Comic Sans MS"/>
          <w:spacing w:val="-20"/>
          <w:position w:val="6"/>
          <w:sz w:val="28"/>
          <w:szCs w:val="28"/>
          <w:lang w:val="en"/>
        </w:rPr>
        <w:t>Web C</w:t>
      </w:r>
      <w:r w:rsidRPr="00D605B6">
        <w:rPr>
          <w:rFonts w:ascii="Comic Sans MS" w:hAnsi="Comic Sans MS"/>
          <w:spacing w:val="-20"/>
          <w:position w:val="6"/>
          <w:sz w:val="28"/>
          <w:szCs w:val="28"/>
          <w:lang w:val="en"/>
        </w:rPr>
        <w:t>atalog:</w:t>
      </w:r>
      <w:r w:rsidR="002C316E" w:rsidRPr="00D605B6">
        <w:rPr>
          <w:rFonts w:ascii="Comic Sans MS" w:hAnsi="Comic Sans MS"/>
          <w:spacing w:val="-20"/>
          <w:position w:val="6"/>
          <w:sz w:val="28"/>
          <w:szCs w:val="28"/>
          <w:lang w:val="en"/>
        </w:rPr>
        <w:t xml:space="preserve"> </w:t>
      </w:r>
      <w:r w:rsidR="00194006" w:rsidRPr="00D605B6">
        <w:rPr>
          <w:rFonts w:ascii="Comic Sans MS" w:hAnsi="Comic Sans MS"/>
          <w:spacing w:val="-20"/>
          <w:position w:val="6"/>
          <w:sz w:val="28"/>
          <w:szCs w:val="28"/>
          <w:lang w:val="en"/>
        </w:rPr>
        <w:t xml:space="preserve"> </w:t>
      </w:r>
      <w:hyperlink r:id="rId28" w:history="1">
        <w:r w:rsidR="00856C56" w:rsidRPr="002A6A37">
          <w:rPr>
            <w:rStyle w:val="Hyperlink"/>
            <w:rFonts w:ascii="Comic Sans MS" w:hAnsi="Comic Sans MS"/>
            <w:spacing w:val="-20"/>
            <w:position w:val="6"/>
            <w:sz w:val="30"/>
            <w:szCs w:val="30"/>
            <w:lang w:val="en"/>
          </w:rPr>
          <w:t>btbl.library.ca.</w:t>
        </w:r>
        <w:r w:rsidR="002703E3" w:rsidRPr="002A6A37">
          <w:rPr>
            <w:rStyle w:val="Hyperlink"/>
            <w:rFonts w:ascii="Comic Sans MS" w:hAnsi="Comic Sans MS"/>
            <w:spacing w:val="-20"/>
            <w:position w:val="6"/>
            <w:sz w:val="30"/>
            <w:szCs w:val="30"/>
            <w:lang w:val="en"/>
          </w:rPr>
          <w:t>gov</w:t>
        </w:r>
      </w:hyperlink>
    </w:p>
    <w:p w:rsidR="00C05271" w:rsidRPr="00D605B6" w:rsidRDefault="00C05271" w:rsidP="00EB3295">
      <w:pPr>
        <w:spacing w:line="340" w:lineRule="exact"/>
        <w:rPr>
          <w:rFonts w:ascii="Comic Sans MS" w:hAnsi="Comic Sans MS"/>
          <w:spacing w:val="-20"/>
          <w:position w:val="6"/>
          <w:sz w:val="8"/>
          <w:szCs w:val="8"/>
          <w:lang w:val="en"/>
        </w:rPr>
      </w:pP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7941E2">
        <w:rPr>
          <w:rFonts w:ascii="Comic Sans MS" w:hAnsi="Comic Sans MS"/>
          <w:spacing w:val="-20"/>
          <w:position w:val="6"/>
          <w:sz w:val="28"/>
          <w:szCs w:val="28"/>
        </w:rPr>
        <w:t xml:space="preserve"> </w:t>
      </w:r>
      <w:r w:rsidR="00A90CCE">
        <w:rPr>
          <w:rFonts w:ascii="Comic Sans MS" w:hAnsi="Comic Sans MS"/>
          <w:spacing w:val="-20"/>
          <w:position w:val="6"/>
          <w:sz w:val="28"/>
          <w:szCs w:val="28"/>
        </w:rPr>
        <w:t>Sep. 7 (Labor</w:t>
      </w:r>
      <w:r w:rsidR="001D32DC">
        <w:rPr>
          <w:rFonts w:ascii="Comic Sans MS" w:hAnsi="Comic Sans MS"/>
          <w:spacing w:val="-20"/>
          <w:position w:val="6"/>
          <w:sz w:val="28"/>
          <w:szCs w:val="28"/>
        </w:rPr>
        <w:t xml:space="preserve"> Day)</w:t>
      </w:r>
      <w:r w:rsidR="00F3167D">
        <w:rPr>
          <w:rFonts w:ascii="Comic Sans MS" w:hAnsi="Comic Sans MS"/>
          <w:spacing w:val="-20"/>
          <w:position w:val="6"/>
          <w:sz w:val="28"/>
          <w:szCs w:val="28"/>
        </w:rPr>
        <w:t xml:space="preserve">, </w:t>
      </w:r>
      <w:r w:rsidR="00A90CCE">
        <w:rPr>
          <w:rFonts w:ascii="Comic Sans MS" w:hAnsi="Comic Sans MS"/>
          <w:spacing w:val="-20"/>
          <w:position w:val="6"/>
          <w:sz w:val="28"/>
          <w:szCs w:val="28"/>
        </w:rPr>
        <w:t>Nov. 11 (Veterans Day), Nov. 26-27 (Thanksgiving), Dec. 25 (Christmas Day), Jan. 1 (New Year's Day)</w:t>
      </w:r>
      <w:r w:rsidR="0093414D">
        <w:rPr>
          <w:rFonts w:ascii="Comic Sans MS" w:hAnsi="Comic Sans MS"/>
          <w:spacing w:val="-20"/>
          <w:position w:val="6"/>
          <w:sz w:val="28"/>
          <w:szCs w:val="28"/>
        </w:rPr>
        <w:t>.</w:t>
      </w:r>
      <w:r w:rsidR="00F3167D">
        <w:rPr>
          <w:rFonts w:ascii="Comic Sans MS" w:hAnsi="Comic Sans MS"/>
          <w:spacing w:val="-20"/>
          <w:position w:val="6"/>
          <w:sz w:val="28"/>
          <w:szCs w:val="28"/>
        </w:rPr>
        <w:t xml:space="preserve"> </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 xml:space="preserve">particular person or event, please include the name(s) and </w:t>
      </w:r>
      <w:proofErr w:type="gramStart"/>
      <w:r w:rsidRPr="00036AA6">
        <w:rPr>
          <w:rFonts w:ascii="Comic Sans MS" w:hAnsi="Comic Sans MS"/>
          <w:spacing w:val="-20"/>
          <w:position w:val="6"/>
          <w:sz w:val="28"/>
          <w:szCs w:val="28"/>
        </w:rPr>
        <w:t>address(</w:t>
      </w:r>
      <w:proofErr w:type="spellStart"/>
      <w:proofErr w:type="gramEnd"/>
      <w:r w:rsidRPr="00036AA6">
        <w:rPr>
          <w:rFonts w:ascii="Comic Sans MS" w:hAnsi="Comic Sans MS"/>
          <w:spacing w:val="-20"/>
          <w:position w:val="6"/>
          <w:sz w:val="28"/>
          <w:szCs w:val="28"/>
        </w:rPr>
        <w:t>es</w:t>
      </w:r>
      <w:proofErr w:type="spellEnd"/>
      <w:r w:rsidRPr="00036AA6">
        <w:rPr>
          <w:rFonts w:ascii="Comic Sans MS" w:hAnsi="Comic Sans MS"/>
          <w:spacing w:val="-20"/>
          <w:position w:val="6"/>
          <w:sz w:val="28"/>
          <w:szCs w:val="28"/>
        </w:rPr>
        <w:t>)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Donations should be sent to: California State Library Foundation, 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 Sacramento, CA, 95814-4809.</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9" w:history="1">
        <w:r w:rsidR="007B2E46" w:rsidRPr="002A6A37">
          <w:rPr>
            <w:rStyle w:val="Hyperlink"/>
            <w:rFonts w:ascii="Comic Sans MS" w:hAnsi="Comic Sans MS" w:cs="Maiandra GD"/>
            <w:spacing w:val="-20"/>
            <w:position w:val="6"/>
            <w:sz w:val="28"/>
            <w:szCs w:val="28"/>
          </w:rPr>
          <w:t>cslfdn.org</w:t>
        </w:r>
      </w:hyperlink>
      <w:bookmarkStart w:id="2" w:name="_GoBack"/>
      <w:bookmarkEnd w:id="2"/>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3D" w:rsidRDefault="0004753D">
      <w:r>
        <w:separator/>
      </w:r>
    </w:p>
  </w:endnote>
  <w:endnote w:type="continuationSeparator" w:id="0">
    <w:p w:rsidR="0004753D" w:rsidRDefault="0004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3D" w:rsidRDefault="0004753D"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753D" w:rsidRDefault="0004753D"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3D" w:rsidRPr="004F5FDE" w:rsidRDefault="0004753D"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914A43">
      <w:rPr>
        <w:rStyle w:val="PageNumber"/>
        <w:rFonts w:ascii="Maiandra GD" w:hAnsi="Maiandra GD"/>
        <w:noProof/>
        <w:sz w:val="32"/>
        <w:szCs w:val="32"/>
      </w:rPr>
      <w:t>11</w:t>
    </w:r>
    <w:r w:rsidRPr="004F5FDE">
      <w:rPr>
        <w:rStyle w:val="PageNumber"/>
        <w:rFonts w:ascii="Maiandra GD" w:hAnsi="Maiandra GD"/>
        <w:sz w:val="32"/>
        <w:szCs w:val="32"/>
      </w:rPr>
      <w:fldChar w:fldCharType="end"/>
    </w:r>
  </w:p>
  <w:p w:rsidR="0004753D" w:rsidRDefault="0004753D"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3D" w:rsidRDefault="0004753D">
      <w:r>
        <w:separator/>
      </w:r>
    </w:p>
  </w:footnote>
  <w:footnote w:type="continuationSeparator" w:id="0">
    <w:p w:rsidR="0004753D" w:rsidRDefault="0004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3D" w:rsidRDefault="0004753D"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753D" w:rsidRDefault="0004753D"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3D" w:rsidRPr="00301A6E" w:rsidRDefault="0004753D"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64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5075"/>
    <w:multiLevelType w:val="hybridMultilevel"/>
    <w:tmpl w:val="DB549F78"/>
    <w:lvl w:ilvl="0" w:tplc="F80C714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15F39"/>
    <w:multiLevelType w:val="hybridMultilevel"/>
    <w:tmpl w:val="6BF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3F3A"/>
    <w:multiLevelType w:val="hybridMultilevel"/>
    <w:tmpl w:val="9C6A3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C6AD6"/>
    <w:multiLevelType w:val="hybridMultilevel"/>
    <w:tmpl w:val="F262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001F1"/>
    <w:multiLevelType w:val="hybridMultilevel"/>
    <w:tmpl w:val="7EBED37A"/>
    <w:lvl w:ilvl="0" w:tplc="1F5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B39DB"/>
    <w:multiLevelType w:val="hybridMultilevel"/>
    <w:tmpl w:val="7244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74B5F"/>
    <w:multiLevelType w:val="hybridMultilevel"/>
    <w:tmpl w:val="354E61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1D47B88"/>
    <w:multiLevelType w:val="hybridMultilevel"/>
    <w:tmpl w:val="D3F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76571"/>
    <w:multiLevelType w:val="multilevel"/>
    <w:tmpl w:val="DB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956EF"/>
    <w:multiLevelType w:val="hybridMultilevel"/>
    <w:tmpl w:val="B2B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3">
    <w:nsid w:val="333A6C21"/>
    <w:multiLevelType w:val="hybridMultilevel"/>
    <w:tmpl w:val="F68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561BC"/>
    <w:multiLevelType w:val="hybridMultilevel"/>
    <w:tmpl w:val="81A4E340"/>
    <w:lvl w:ilvl="0" w:tplc="F80C714A">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E57B7C"/>
    <w:multiLevelType w:val="multilevel"/>
    <w:tmpl w:val="0409001F"/>
    <w:numStyleLink w:val="Numbered"/>
  </w:abstractNum>
  <w:abstractNum w:abstractNumId="16">
    <w:nsid w:val="4DD93682"/>
    <w:multiLevelType w:val="hybridMultilevel"/>
    <w:tmpl w:val="B56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985811"/>
    <w:multiLevelType w:val="hybridMultilevel"/>
    <w:tmpl w:val="4F7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56F23"/>
    <w:multiLevelType w:val="hybridMultilevel"/>
    <w:tmpl w:val="E48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CE25D3"/>
    <w:multiLevelType w:val="hybridMultilevel"/>
    <w:tmpl w:val="9528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1011E5C"/>
    <w:multiLevelType w:val="hybridMultilevel"/>
    <w:tmpl w:val="70E47ED6"/>
    <w:lvl w:ilvl="0" w:tplc="9EDA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C57B9D"/>
    <w:multiLevelType w:val="hybridMultilevel"/>
    <w:tmpl w:val="377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24241"/>
    <w:multiLevelType w:val="hybridMultilevel"/>
    <w:tmpl w:val="FCB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61131"/>
    <w:multiLevelType w:val="hybridMultilevel"/>
    <w:tmpl w:val="9322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F7640"/>
    <w:multiLevelType w:val="hybridMultilevel"/>
    <w:tmpl w:val="8D2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F5C5B"/>
    <w:multiLevelType w:val="hybridMultilevel"/>
    <w:tmpl w:val="8864FAB4"/>
    <w:lvl w:ilvl="0" w:tplc="35C2B79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4"/>
  </w:num>
  <w:num w:numId="5">
    <w:abstractNumId w:val="16"/>
  </w:num>
  <w:num w:numId="6">
    <w:abstractNumId w:val="2"/>
  </w:num>
  <w:num w:numId="7">
    <w:abstractNumId w:val="14"/>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4"/>
  </w:num>
  <w:num w:numId="13">
    <w:abstractNumId w:val="9"/>
  </w:num>
  <w:num w:numId="14">
    <w:abstractNumId w:val="22"/>
  </w:num>
  <w:num w:numId="15">
    <w:abstractNumId w:val="0"/>
  </w:num>
  <w:num w:numId="16">
    <w:abstractNumId w:val="13"/>
  </w:num>
  <w:num w:numId="17">
    <w:abstractNumId w:val="3"/>
  </w:num>
  <w:num w:numId="18">
    <w:abstractNumId w:val="21"/>
  </w:num>
  <w:num w:numId="19">
    <w:abstractNumId w:val="5"/>
  </w:num>
  <w:num w:numId="20">
    <w:abstractNumId w:val="17"/>
  </w:num>
  <w:num w:numId="21">
    <w:abstractNumId w:val="6"/>
  </w:num>
  <w:num w:numId="22">
    <w:abstractNumId w:val="20"/>
  </w:num>
  <w:num w:numId="23">
    <w:abstractNumId w:val="25"/>
  </w:num>
  <w:num w:numId="24">
    <w:abstractNumId w:val="1"/>
  </w:num>
  <w:num w:numId="25">
    <w:abstractNumId w:val="19"/>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40F8"/>
    <w:rsid w:val="00006403"/>
    <w:rsid w:val="000073C2"/>
    <w:rsid w:val="00007C97"/>
    <w:rsid w:val="00010CA4"/>
    <w:rsid w:val="00011098"/>
    <w:rsid w:val="00015B54"/>
    <w:rsid w:val="00015EBE"/>
    <w:rsid w:val="000178B4"/>
    <w:rsid w:val="00023839"/>
    <w:rsid w:val="0002452C"/>
    <w:rsid w:val="00025179"/>
    <w:rsid w:val="00026068"/>
    <w:rsid w:val="00026165"/>
    <w:rsid w:val="00026CAB"/>
    <w:rsid w:val="00030846"/>
    <w:rsid w:val="000309F9"/>
    <w:rsid w:val="0003269C"/>
    <w:rsid w:val="00033B62"/>
    <w:rsid w:val="00035139"/>
    <w:rsid w:val="000366D8"/>
    <w:rsid w:val="00036AA6"/>
    <w:rsid w:val="00036BA2"/>
    <w:rsid w:val="000373DB"/>
    <w:rsid w:val="00037CC1"/>
    <w:rsid w:val="000401E2"/>
    <w:rsid w:val="00040ABE"/>
    <w:rsid w:val="00040C4E"/>
    <w:rsid w:val="00040EEE"/>
    <w:rsid w:val="00046A7A"/>
    <w:rsid w:val="0004753D"/>
    <w:rsid w:val="00051ED2"/>
    <w:rsid w:val="000538DE"/>
    <w:rsid w:val="00053EB8"/>
    <w:rsid w:val="00054DBD"/>
    <w:rsid w:val="00056D2B"/>
    <w:rsid w:val="0005794D"/>
    <w:rsid w:val="0006054C"/>
    <w:rsid w:val="00062E03"/>
    <w:rsid w:val="0006595B"/>
    <w:rsid w:val="000705F8"/>
    <w:rsid w:val="000716EB"/>
    <w:rsid w:val="000725FE"/>
    <w:rsid w:val="0007281F"/>
    <w:rsid w:val="00073DD4"/>
    <w:rsid w:val="000744B2"/>
    <w:rsid w:val="00074870"/>
    <w:rsid w:val="0007552D"/>
    <w:rsid w:val="00075BA6"/>
    <w:rsid w:val="0008016A"/>
    <w:rsid w:val="00081C25"/>
    <w:rsid w:val="00082944"/>
    <w:rsid w:val="000829CD"/>
    <w:rsid w:val="00083132"/>
    <w:rsid w:val="000849ED"/>
    <w:rsid w:val="00090FD4"/>
    <w:rsid w:val="00091271"/>
    <w:rsid w:val="00091313"/>
    <w:rsid w:val="00091DEF"/>
    <w:rsid w:val="00092329"/>
    <w:rsid w:val="00092684"/>
    <w:rsid w:val="00093DE4"/>
    <w:rsid w:val="00094FD0"/>
    <w:rsid w:val="00095A85"/>
    <w:rsid w:val="000961CF"/>
    <w:rsid w:val="00096D40"/>
    <w:rsid w:val="000975F0"/>
    <w:rsid w:val="00097994"/>
    <w:rsid w:val="00097F8B"/>
    <w:rsid w:val="000A0C3C"/>
    <w:rsid w:val="000A1CB1"/>
    <w:rsid w:val="000A3358"/>
    <w:rsid w:val="000A7D47"/>
    <w:rsid w:val="000B36CE"/>
    <w:rsid w:val="000B700F"/>
    <w:rsid w:val="000C29EE"/>
    <w:rsid w:val="000C331C"/>
    <w:rsid w:val="000C33D2"/>
    <w:rsid w:val="000C442D"/>
    <w:rsid w:val="000C4E11"/>
    <w:rsid w:val="000C680B"/>
    <w:rsid w:val="000C7DB9"/>
    <w:rsid w:val="000D048F"/>
    <w:rsid w:val="000D101F"/>
    <w:rsid w:val="000D1290"/>
    <w:rsid w:val="000D2873"/>
    <w:rsid w:val="000D3E93"/>
    <w:rsid w:val="000D45B7"/>
    <w:rsid w:val="000D623E"/>
    <w:rsid w:val="000E0332"/>
    <w:rsid w:val="000E2B37"/>
    <w:rsid w:val="000E2CED"/>
    <w:rsid w:val="000E3561"/>
    <w:rsid w:val="000E574A"/>
    <w:rsid w:val="000E6307"/>
    <w:rsid w:val="000F24AC"/>
    <w:rsid w:val="000F56B7"/>
    <w:rsid w:val="000F6158"/>
    <w:rsid w:val="00102243"/>
    <w:rsid w:val="001037C1"/>
    <w:rsid w:val="00104FD4"/>
    <w:rsid w:val="00110D2B"/>
    <w:rsid w:val="0011211A"/>
    <w:rsid w:val="00113A7B"/>
    <w:rsid w:val="00113DE4"/>
    <w:rsid w:val="00115481"/>
    <w:rsid w:val="001172F2"/>
    <w:rsid w:val="0012477B"/>
    <w:rsid w:val="001264C2"/>
    <w:rsid w:val="00127548"/>
    <w:rsid w:val="00130FDC"/>
    <w:rsid w:val="00133006"/>
    <w:rsid w:val="001344CB"/>
    <w:rsid w:val="00134D72"/>
    <w:rsid w:val="00134E6A"/>
    <w:rsid w:val="00136B35"/>
    <w:rsid w:val="001402A7"/>
    <w:rsid w:val="00142926"/>
    <w:rsid w:val="001439D7"/>
    <w:rsid w:val="00143AF9"/>
    <w:rsid w:val="0014542D"/>
    <w:rsid w:val="00150D49"/>
    <w:rsid w:val="0015217D"/>
    <w:rsid w:val="001523DF"/>
    <w:rsid w:val="00152492"/>
    <w:rsid w:val="00152686"/>
    <w:rsid w:val="00153BE5"/>
    <w:rsid w:val="00160781"/>
    <w:rsid w:val="00161A9D"/>
    <w:rsid w:val="00161B8F"/>
    <w:rsid w:val="001672AD"/>
    <w:rsid w:val="00171CD6"/>
    <w:rsid w:val="00171E0B"/>
    <w:rsid w:val="001720DD"/>
    <w:rsid w:val="00172D5B"/>
    <w:rsid w:val="00172F6E"/>
    <w:rsid w:val="00176078"/>
    <w:rsid w:val="00176BF8"/>
    <w:rsid w:val="00177981"/>
    <w:rsid w:val="00180D0C"/>
    <w:rsid w:val="0018114B"/>
    <w:rsid w:val="00183052"/>
    <w:rsid w:val="00186E23"/>
    <w:rsid w:val="00186E7B"/>
    <w:rsid w:val="00190A8F"/>
    <w:rsid w:val="00191542"/>
    <w:rsid w:val="00192E51"/>
    <w:rsid w:val="00193AF6"/>
    <w:rsid w:val="00194006"/>
    <w:rsid w:val="001948BA"/>
    <w:rsid w:val="00197539"/>
    <w:rsid w:val="00197B2C"/>
    <w:rsid w:val="00197E7F"/>
    <w:rsid w:val="001A23C4"/>
    <w:rsid w:val="001A2655"/>
    <w:rsid w:val="001A39BB"/>
    <w:rsid w:val="001A5E28"/>
    <w:rsid w:val="001A6A90"/>
    <w:rsid w:val="001A73B0"/>
    <w:rsid w:val="001B114F"/>
    <w:rsid w:val="001B315E"/>
    <w:rsid w:val="001B67E1"/>
    <w:rsid w:val="001C3BAF"/>
    <w:rsid w:val="001C4AC5"/>
    <w:rsid w:val="001C4B41"/>
    <w:rsid w:val="001C5B64"/>
    <w:rsid w:val="001C650B"/>
    <w:rsid w:val="001C6B26"/>
    <w:rsid w:val="001D01AC"/>
    <w:rsid w:val="001D0306"/>
    <w:rsid w:val="001D0E2D"/>
    <w:rsid w:val="001D1EA9"/>
    <w:rsid w:val="001D32CA"/>
    <w:rsid w:val="001D32DC"/>
    <w:rsid w:val="001D4264"/>
    <w:rsid w:val="001D5977"/>
    <w:rsid w:val="001D5C58"/>
    <w:rsid w:val="001D78ED"/>
    <w:rsid w:val="001E030E"/>
    <w:rsid w:val="001E6A60"/>
    <w:rsid w:val="001E6E34"/>
    <w:rsid w:val="001F1189"/>
    <w:rsid w:val="001F7300"/>
    <w:rsid w:val="001F7CEA"/>
    <w:rsid w:val="00200AEB"/>
    <w:rsid w:val="00201FB1"/>
    <w:rsid w:val="0020219F"/>
    <w:rsid w:val="002059A4"/>
    <w:rsid w:val="00205BA4"/>
    <w:rsid w:val="00206730"/>
    <w:rsid w:val="0020792E"/>
    <w:rsid w:val="00210095"/>
    <w:rsid w:val="00211659"/>
    <w:rsid w:val="0021193D"/>
    <w:rsid w:val="00212124"/>
    <w:rsid w:val="00212D70"/>
    <w:rsid w:val="00214ECD"/>
    <w:rsid w:val="00215606"/>
    <w:rsid w:val="00215ACD"/>
    <w:rsid w:val="00215D30"/>
    <w:rsid w:val="00222518"/>
    <w:rsid w:val="00224104"/>
    <w:rsid w:val="0022586E"/>
    <w:rsid w:val="0022656C"/>
    <w:rsid w:val="00230311"/>
    <w:rsid w:val="00231009"/>
    <w:rsid w:val="00231D20"/>
    <w:rsid w:val="00232660"/>
    <w:rsid w:val="00232B50"/>
    <w:rsid w:val="0023347C"/>
    <w:rsid w:val="00234268"/>
    <w:rsid w:val="00234537"/>
    <w:rsid w:val="00234A9A"/>
    <w:rsid w:val="00236720"/>
    <w:rsid w:val="00237E6B"/>
    <w:rsid w:val="00240B74"/>
    <w:rsid w:val="00243B31"/>
    <w:rsid w:val="00244102"/>
    <w:rsid w:val="002453D6"/>
    <w:rsid w:val="00250204"/>
    <w:rsid w:val="00250312"/>
    <w:rsid w:val="00253A92"/>
    <w:rsid w:val="00254723"/>
    <w:rsid w:val="00254FE6"/>
    <w:rsid w:val="002559EF"/>
    <w:rsid w:val="002573DA"/>
    <w:rsid w:val="00260B68"/>
    <w:rsid w:val="00261D88"/>
    <w:rsid w:val="002659AD"/>
    <w:rsid w:val="002661B1"/>
    <w:rsid w:val="002703E3"/>
    <w:rsid w:val="0027133F"/>
    <w:rsid w:val="00272018"/>
    <w:rsid w:val="0027202D"/>
    <w:rsid w:val="00273D25"/>
    <w:rsid w:val="00273D79"/>
    <w:rsid w:val="002762CF"/>
    <w:rsid w:val="00276863"/>
    <w:rsid w:val="00281C36"/>
    <w:rsid w:val="00282689"/>
    <w:rsid w:val="00282CEC"/>
    <w:rsid w:val="0028506F"/>
    <w:rsid w:val="002850E8"/>
    <w:rsid w:val="00286CF1"/>
    <w:rsid w:val="0028725F"/>
    <w:rsid w:val="002906DF"/>
    <w:rsid w:val="0029081C"/>
    <w:rsid w:val="00292119"/>
    <w:rsid w:val="00293AE6"/>
    <w:rsid w:val="002955D9"/>
    <w:rsid w:val="00296DCD"/>
    <w:rsid w:val="002A3A6B"/>
    <w:rsid w:val="002A4706"/>
    <w:rsid w:val="002A6A37"/>
    <w:rsid w:val="002A7491"/>
    <w:rsid w:val="002A79B7"/>
    <w:rsid w:val="002B00DD"/>
    <w:rsid w:val="002B07C8"/>
    <w:rsid w:val="002B1206"/>
    <w:rsid w:val="002B5C58"/>
    <w:rsid w:val="002B6AE9"/>
    <w:rsid w:val="002B796F"/>
    <w:rsid w:val="002C316E"/>
    <w:rsid w:val="002C4932"/>
    <w:rsid w:val="002C49D7"/>
    <w:rsid w:val="002C7BF0"/>
    <w:rsid w:val="002D2C82"/>
    <w:rsid w:val="002D2D12"/>
    <w:rsid w:val="002D346D"/>
    <w:rsid w:val="002D3640"/>
    <w:rsid w:val="002D5364"/>
    <w:rsid w:val="002D618E"/>
    <w:rsid w:val="002D68F8"/>
    <w:rsid w:val="002D6995"/>
    <w:rsid w:val="002D6D09"/>
    <w:rsid w:val="002D6D2D"/>
    <w:rsid w:val="002E59CA"/>
    <w:rsid w:val="002E5A72"/>
    <w:rsid w:val="002E6CC9"/>
    <w:rsid w:val="002E7A49"/>
    <w:rsid w:val="002F022E"/>
    <w:rsid w:val="002F0EFA"/>
    <w:rsid w:val="002F57D1"/>
    <w:rsid w:val="002F5E18"/>
    <w:rsid w:val="002F694D"/>
    <w:rsid w:val="00300868"/>
    <w:rsid w:val="00302ABD"/>
    <w:rsid w:val="00302B65"/>
    <w:rsid w:val="00303C46"/>
    <w:rsid w:val="0030579E"/>
    <w:rsid w:val="00306C3F"/>
    <w:rsid w:val="00307079"/>
    <w:rsid w:val="003130C4"/>
    <w:rsid w:val="00313219"/>
    <w:rsid w:val="00313F41"/>
    <w:rsid w:val="00316BBA"/>
    <w:rsid w:val="003170F8"/>
    <w:rsid w:val="00321C44"/>
    <w:rsid w:val="00321F5D"/>
    <w:rsid w:val="00323305"/>
    <w:rsid w:val="003236A6"/>
    <w:rsid w:val="00324D75"/>
    <w:rsid w:val="0032607A"/>
    <w:rsid w:val="0032693E"/>
    <w:rsid w:val="00327562"/>
    <w:rsid w:val="00327E7A"/>
    <w:rsid w:val="00332E16"/>
    <w:rsid w:val="003351AB"/>
    <w:rsid w:val="00335447"/>
    <w:rsid w:val="0033596B"/>
    <w:rsid w:val="00335B0A"/>
    <w:rsid w:val="00343F21"/>
    <w:rsid w:val="00344D37"/>
    <w:rsid w:val="00344E7B"/>
    <w:rsid w:val="0034683E"/>
    <w:rsid w:val="003536A6"/>
    <w:rsid w:val="00353739"/>
    <w:rsid w:val="00354EB3"/>
    <w:rsid w:val="00355A6A"/>
    <w:rsid w:val="00356201"/>
    <w:rsid w:val="00357E9C"/>
    <w:rsid w:val="00362C1D"/>
    <w:rsid w:val="00366FC6"/>
    <w:rsid w:val="0037219B"/>
    <w:rsid w:val="003722F7"/>
    <w:rsid w:val="0037468F"/>
    <w:rsid w:val="00380E4A"/>
    <w:rsid w:val="00381B45"/>
    <w:rsid w:val="00383CA2"/>
    <w:rsid w:val="00384136"/>
    <w:rsid w:val="00385B8E"/>
    <w:rsid w:val="0039075F"/>
    <w:rsid w:val="0039282E"/>
    <w:rsid w:val="003967B5"/>
    <w:rsid w:val="00396BA5"/>
    <w:rsid w:val="003A05B4"/>
    <w:rsid w:val="003A05FD"/>
    <w:rsid w:val="003A4B8B"/>
    <w:rsid w:val="003A4BF2"/>
    <w:rsid w:val="003A52BA"/>
    <w:rsid w:val="003B0249"/>
    <w:rsid w:val="003B0443"/>
    <w:rsid w:val="003B0E8A"/>
    <w:rsid w:val="003B4AB8"/>
    <w:rsid w:val="003B4B62"/>
    <w:rsid w:val="003B505B"/>
    <w:rsid w:val="003B5166"/>
    <w:rsid w:val="003B566D"/>
    <w:rsid w:val="003B58BD"/>
    <w:rsid w:val="003B5E98"/>
    <w:rsid w:val="003B71F5"/>
    <w:rsid w:val="003C1B88"/>
    <w:rsid w:val="003C3C12"/>
    <w:rsid w:val="003C4510"/>
    <w:rsid w:val="003C5CE3"/>
    <w:rsid w:val="003C6842"/>
    <w:rsid w:val="003C6C18"/>
    <w:rsid w:val="003D137F"/>
    <w:rsid w:val="003D1477"/>
    <w:rsid w:val="003D2244"/>
    <w:rsid w:val="003D3016"/>
    <w:rsid w:val="003D46E4"/>
    <w:rsid w:val="003D470E"/>
    <w:rsid w:val="003D4C4C"/>
    <w:rsid w:val="003D6E08"/>
    <w:rsid w:val="003D7175"/>
    <w:rsid w:val="003E068A"/>
    <w:rsid w:val="003E1F24"/>
    <w:rsid w:val="003E2221"/>
    <w:rsid w:val="003E2287"/>
    <w:rsid w:val="003E7BD9"/>
    <w:rsid w:val="003E7D0C"/>
    <w:rsid w:val="003F0B7C"/>
    <w:rsid w:val="003F245D"/>
    <w:rsid w:val="003F3684"/>
    <w:rsid w:val="003F5076"/>
    <w:rsid w:val="003F7EC4"/>
    <w:rsid w:val="00400FBF"/>
    <w:rsid w:val="00401BF5"/>
    <w:rsid w:val="00403012"/>
    <w:rsid w:val="0040365C"/>
    <w:rsid w:val="00404D12"/>
    <w:rsid w:val="004057C8"/>
    <w:rsid w:val="00406261"/>
    <w:rsid w:val="004178FC"/>
    <w:rsid w:val="004208C2"/>
    <w:rsid w:val="0042259A"/>
    <w:rsid w:val="00424309"/>
    <w:rsid w:val="00424B36"/>
    <w:rsid w:val="00427CA1"/>
    <w:rsid w:val="00430637"/>
    <w:rsid w:val="00430F9F"/>
    <w:rsid w:val="004325B4"/>
    <w:rsid w:val="004332BA"/>
    <w:rsid w:val="00433D2D"/>
    <w:rsid w:val="004419F0"/>
    <w:rsid w:val="00443EE0"/>
    <w:rsid w:val="00445884"/>
    <w:rsid w:val="00454353"/>
    <w:rsid w:val="00454369"/>
    <w:rsid w:val="00454E3C"/>
    <w:rsid w:val="00460358"/>
    <w:rsid w:val="00460859"/>
    <w:rsid w:val="004618D7"/>
    <w:rsid w:val="00462C24"/>
    <w:rsid w:val="0046364C"/>
    <w:rsid w:val="004642ED"/>
    <w:rsid w:val="004655B6"/>
    <w:rsid w:val="004668C4"/>
    <w:rsid w:val="00470E19"/>
    <w:rsid w:val="00472AD8"/>
    <w:rsid w:val="00475C33"/>
    <w:rsid w:val="0047601E"/>
    <w:rsid w:val="004770D0"/>
    <w:rsid w:val="00480175"/>
    <w:rsid w:val="004831AF"/>
    <w:rsid w:val="004832E6"/>
    <w:rsid w:val="0048542B"/>
    <w:rsid w:val="00485432"/>
    <w:rsid w:val="004863E8"/>
    <w:rsid w:val="00486C9B"/>
    <w:rsid w:val="00490009"/>
    <w:rsid w:val="004900C4"/>
    <w:rsid w:val="00491ACF"/>
    <w:rsid w:val="00496FBA"/>
    <w:rsid w:val="004976B2"/>
    <w:rsid w:val="00497A00"/>
    <w:rsid w:val="004A0C97"/>
    <w:rsid w:val="004A4F67"/>
    <w:rsid w:val="004B0FDD"/>
    <w:rsid w:val="004B4769"/>
    <w:rsid w:val="004C0689"/>
    <w:rsid w:val="004C0FBA"/>
    <w:rsid w:val="004C1A69"/>
    <w:rsid w:val="004C2FFA"/>
    <w:rsid w:val="004C3C10"/>
    <w:rsid w:val="004C4B2D"/>
    <w:rsid w:val="004C66E9"/>
    <w:rsid w:val="004D007A"/>
    <w:rsid w:val="004D0430"/>
    <w:rsid w:val="004D0E5E"/>
    <w:rsid w:val="004D25C6"/>
    <w:rsid w:val="004D305F"/>
    <w:rsid w:val="004D67C5"/>
    <w:rsid w:val="004E2432"/>
    <w:rsid w:val="004E2B88"/>
    <w:rsid w:val="004E3FE1"/>
    <w:rsid w:val="004E4855"/>
    <w:rsid w:val="004E4EDE"/>
    <w:rsid w:val="004E51CB"/>
    <w:rsid w:val="004E76B8"/>
    <w:rsid w:val="004E7D1C"/>
    <w:rsid w:val="004E7E05"/>
    <w:rsid w:val="004F0055"/>
    <w:rsid w:val="004F0195"/>
    <w:rsid w:val="004F41BF"/>
    <w:rsid w:val="004F44EB"/>
    <w:rsid w:val="004F4632"/>
    <w:rsid w:val="004F4B60"/>
    <w:rsid w:val="004F4C7E"/>
    <w:rsid w:val="004F56CC"/>
    <w:rsid w:val="004F5E3E"/>
    <w:rsid w:val="004F6CA4"/>
    <w:rsid w:val="005017A7"/>
    <w:rsid w:val="00501D49"/>
    <w:rsid w:val="0050367B"/>
    <w:rsid w:val="00511682"/>
    <w:rsid w:val="00512408"/>
    <w:rsid w:val="005144E9"/>
    <w:rsid w:val="00515A51"/>
    <w:rsid w:val="00520076"/>
    <w:rsid w:val="00521A44"/>
    <w:rsid w:val="005221F3"/>
    <w:rsid w:val="00522367"/>
    <w:rsid w:val="005227BE"/>
    <w:rsid w:val="00523329"/>
    <w:rsid w:val="00523E40"/>
    <w:rsid w:val="00524CCA"/>
    <w:rsid w:val="00525F98"/>
    <w:rsid w:val="005268DF"/>
    <w:rsid w:val="00530133"/>
    <w:rsid w:val="00532774"/>
    <w:rsid w:val="00533AD1"/>
    <w:rsid w:val="00533DFA"/>
    <w:rsid w:val="0054014A"/>
    <w:rsid w:val="00540513"/>
    <w:rsid w:val="0054068F"/>
    <w:rsid w:val="005418C2"/>
    <w:rsid w:val="00542503"/>
    <w:rsid w:val="005431E1"/>
    <w:rsid w:val="00543942"/>
    <w:rsid w:val="00543FFF"/>
    <w:rsid w:val="00550B57"/>
    <w:rsid w:val="00552B82"/>
    <w:rsid w:val="00552DC9"/>
    <w:rsid w:val="00557777"/>
    <w:rsid w:val="00561AD3"/>
    <w:rsid w:val="00561DF2"/>
    <w:rsid w:val="00561E22"/>
    <w:rsid w:val="005641A2"/>
    <w:rsid w:val="00564BFA"/>
    <w:rsid w:val="00567DC5"/>
    <w:rsid w:val="00573DBE"/>
    <w:rsid w:val="0057620F"/>
    <w:rsid w:val="0057676D"/>
    <w:rsid w:val="005767E8"/>
    <w:rsid w:val="00577206"/>
    <w:rsid w:val="0058130B"/>
    <w:rsid w:val="00581A31"/>
    <w:rsid w:val="0058263A"/>
    <w:rsid w:val="00582988"/>
    <w:rsid w:val="00583004"/>
    <w:rsid w:val="0058515B"/>
    <w:rsid w:val="00586B2B"/>
    <w:rsid w:val="0058702D"/>
    <w:rsid w:val="00590C7F"/>
    <w:rsid w:val="00596090"/>
    <w:rsid w:val="00597AA9"/>
    <w:rsid w:val="005A2DED"/>
    <w:rsid w:val="005A371B"/>
    <w:rsid w:val="005A40E9"/>
    <w:rsid w:val="005A52A6"/>
    <w:rsid w:val="005A5823"/>
    <w:rsid w:val="005A5C3C"/>
    <w:rsid w:val="005A5E5D"/>
    <w:rsid w:val="005A7754"/>
    <w:rsid w:val="005B4E52"/>
    <w:rsid w:val="005B515B"/>
    <w:rsid w:val="005B60D6"/>
    <w:rsid w:val="005B799A"/>
    <w:rsid w:val="005C1C80"/>
    <w:rsid w:val="005C28F4"/>
    <w:rsid w:val="005C5B71"/>
    <w:rsid w:val="005C5BB7"/>
    <w:rsid w:val="005C777A"/>
    <w:rsid w:val="005C789D"/>
    <w:rsid w:val="005D0CCA"/>
    <w:rsid w:val="005D0D68"/>
    <w:rsid w:val="005D0DFC"/>
    <w:rsid w:val="005D0E69"/>
    <w:rsid w:val="005D1AAF"/>
    <w:rsid w:val="005D2BA7"/>
    <w:rsid w:val="005D454E"/>
    <w:rsid w:val="005D45FA"/>
    <w:rsid w:val="005D57E0"/>
    <w:rsid w:val="005E000E"/>
    <w:rsid w:val="005E129D"/>
    <w:rsid w:val="005E17E2"/>
    <w:rsid w:val="005E26E4"/>
    <w:rsid w:val="005E2776"/>
    <w:rsid w:val="005E2BA9"/>
    <w:rsid w:val="005E656F"/>
    <w:rsid w:val="005E6C4D"/>
    <w:rsid w:val="005F4300"/>
    <w:rsid w:val="005F7532"/>
    <w:rsid w:val="005F79D5"/>
    <w:rsid w:val="00605C20"/>
    <w:rsid w:val="006062F3"/>
    <w:rsid w:val="0060654B"/>
    <w:rsid w:val="00606647"/>
    <w:rsid w:val="00610E94"/>
    <w:rsid w:val="00611F43"/>
    <w:rsid w:val="006160CC"/>
    <w:rsid w:val="00620961"/>
    <w:rsid w:val="00621586"/>
    <w:rsid w:val="00622C73"/>
    <w:rsid w:val="00623208"/>
    <w:rsid w:val="00624F0D"/>
    <w:rsid w:val="00625C67"/>
    <w:rsid w:val="00627101"/>
    <w:rsid w:val="006274D1"/>
    <w:rsid w:val="00627930"/>
    <w:rsid w:val="006307AA"/>
    <w:rsid w:val="0063686D"/>
    <w:rsid w:val="00637CA5"/>
    <w:rsid w:val="00640566"/>
    <w:rsid w:val="0064139C"/>
    <w:rsid w:val="00642CD6"/>
    <w:rsid w:val="0065182B"/>
    <w:rsid w:val="0065379B"/>
    <w:rsid w:val="00653AA2"/>
    <w:rsid w:val="00654372"/>
    <w:rsid w:val="00654525"/>
    <w:rsid w:val="00656587"/>
    <w:rsid w:val="00660938"/>
    <w:rsid w:val="00660F7D"/>
    <w:rsid w:val="00663BD7"/>
    <w:rsid w:val="006654BF"/>
    <w:rsid w:val="006657E7"/>
    <w:rsid w:val="00666B13"/>
    <w:rsid w:val="006677DF"/>
    <w:rsid w:val="00670F8B"/>
    <w:rsid w:val="0067133A"/>
    <w:rsid w:val="006713B6"/>
    <w:rsid w:val="00671482"/>
    <w:rsid w:val="00672CE1"/>
    <w:rsid w:val="0067316B"/>
    <w:rsid w:val="00674D88"/>
    <w:rsid w:val="00675319"/>
    <w:rsid w:val="00677432"/>
    <w:rsid w:val="006775DA"/>
    <w:rsid w:val="006776CB"/>
    <w:rsid w:val="0068104D"/>
    <w:rsid w:val="00682569"/>
    <w:rsid w:val="00682777"/>
    <w:rsid w:val="00684A9B"/>
    <w:rsid w:val="00685BA7"/>
    <w:rsid w:val="00685F78"/>
    <w:rsid w:val="00691A49"/>
    <w:rsid w:val="00692FA6"/>
    <w:rsid w:val="00694967"/>
    <w:rsid w:val="00694CA0"/>
    <w:rsid w:val="00695147"/>
    <w:rsid w:val="006A0636"/>
    <w:rsid w:val="006A1019"/>
    <w:rsid w:val="006A19D5"/>
    <w:rsid w:val="006A2C55"/>
    <w:rsid w:val="006A38C2"/>
    <w:rsid w:val="006A44FA"/>
    <w:rsid w:val="006A4FC0"/>
    <w:rsid w:val="006A6562"/>
    <w:rsid w:val="006A7706"/>
    <w:rsid w:val="006B14C4"/>
    <w:rsid w:val="006B1B07"/>
    <w:rsid w:val="006B258F"/>
    <w:rsid w:val="006C19D0"/>
    <w:rsid w:val="006C2352"/>
    <w:rsid w:val="006C37DC"/>
    <w:rsid w:val="006C5009"/>
    <w:rsid w:val="006C7950"/>
    <w:rsid w:val="006C7D54"/>
    <w:rsid w:val="006D1FBD"/>
    <w:rsid w:val="006D47AC"/>
    <w:rsid w:val="006D53FE"/>
    <w:rsid w:val="006E0C43"/>
    <w:rsid w:val="006E1637"/>
    <w:rsid w:val="006E4531"/>
    <w:rsid w:val="006E4A5D"/>
    <w:rsid w:val="006E5080"/>
    <w:rsid w:val="006E52D4"/>
    <w:rsid w:val="006E7832"/>
    <w:rsid w:val="006F0BF1"/>
    <w:rsid w:val="006F11AB"/>
    <w:rsid w:val="006F1EA6"/>
    <w:rsid w:val="006F22D7"/>
    <w:rsid w:val="006F2D54"/>
    <w:rsid w:val="006F4CCB"/>
    <w:rsid w:val="00700430"/>
    <w:rsid w:val="00701937"/>
    <w:rsid w:val="00702706"/>
    <w:rsid w:val="00706000"/>
    <w:rsid w:val="007063A8"/>
    <w:rsid w:val="007141BE"/>
    <w:rsid w:val="00714CAB"/>
    <w:rsid w:val="00715144"/>
    <w:rsid w:val="0071704D"/>
    <w:rsid w:val="007202DD"/>
    <w:rsid w:val="007229C1"/>
    <w:rsid w:val="0072756E"/>
    <w:rsid w:val="00730496"/>
    <w:rsid w:val="00733116"/>
    <w:rsid w:val="00736415"/>
    <w:rsid w:val="007407DA"/>
    <w:rsid w:val="00740B92"/>
    <w:rsid w:val="00741BF1"/>
    <w:rsid w:val="00741EE9"/>
    <w:rsid w:val="00743DBF"/>
    <w:rsid w:val="00744D68"/>
    <w:rsid w:val="00747596"/>
    <w:rsid w:val="00747D44"/>
    <w:rsid w:val="0075022A"/>
    <w:rsid w:val="00750651"/>
    <w:rsid w:val="0075070E"/>
    <w:rsid w:val="00750EB0"/>
    <w:rsid w:val="007528A3"/>
    <w:rsid w:val="00752C44"/>
    <w:rsid w:val="007555B5"/>
    <w:rsid w:val="007577F4"/>
    <w:rsid w:val="007579D7"/>
    <w:rsid w:val="00760C52"/>
    <w:rsid w:val="00764FB4"/>
    <w:rsid w:val="007702C9"/>
    <w:rsid w:val="00773332"/>
    <w:rsid w:val="007764D9"/>
    <w:rsid w:val="00777C95"/>
    <w:rsid w:val="0078044C"/>
    <w:rsid w:val="00781D57"/>
    <w:rsid w:val="0078288D"/>
    <w:rsid w:val="0078328A"/>
    <w:rsid w:val="007832E3"/>
    <w:rsid w:val="007835FA"/>
    <w:rsid w:val="00784837"/>
    <w:rsid w:val="00784C3E"/>
    <w:rsid w:val="007850EB"/>
    <w:rsid w:val="00785BA6"/>
    <w:rsid w:val="00786CAF"/>
    <w:rsid w:val="007879D6"/>
    <w:rsid w:val="00790B2C"/>
    <w:rsid w:val="0079121D"/>
    <w:rsid w:val="00791FB0"/>
    <w:rsid w:val="007939AC"/>
    <w:rsid w:val="007941E2"/>
    <w:rsid w:val="00795C6C"/>
    <w:rsid w:val="00796078"/>
    <w:rsid w:val="007962EA"/>
    <w:rsid w:val="007A0191"/>
    <w:rsid w:val="007A0AFA"/>
    <w:rsid w:val="007A0FE8"/>
    <w:rsid w:val="007A1CAC"/>
    <w:rsid w:val="007A585D"/>
    <w:rsid w:val="007A599C"/>
    <w:rsid w:val="007A74CE"/>
    <w:rsid w:val="007B28A1"/>
    <w:rsid w:val="007B2E46"/>
    <w:rsid w:val="007B33DA"/>
    <w:rsid w:val="007B529C"/>
    <w:rsid w:val="007B52CF"/>
    <w:rsid w:val="007B6120"/>
    <w:rsid w:val="007C4DB4"/>
    <w:rsid w:val="007C57D0"/>
    <w:rsid w:val="007C63F5"/>
    <w:rsid w:val="007C6CEE"/>
    <w:rsid w:val="007D00F1"/>
    <w:rsid w:val="007D31B9"/>
    <w:rsid w:val="007D53F9"/>
    <w:rsid w:val="007D61BD"/>
    <w:rsid w:val="007D6DEE"/>
    <w:rsid w:val="007D6E35"/>
    <w:rsid w:val="007D6FAC"/>
    <w:rsid w:val="007D7049"/>
    <w:rsid w:val="007E17F5"/>
    <w:rsid w:val="007E1C9C"/>
    <w:rsid w:val="007E4088"/>
    <w:rsid w:val="007E494E"/>
    <w:rsid w:val="007E55C8"/>
    <w:rsid w:val="007E69A6"/>
    <w:rsid w:val="007E720A"/>
    <w:rsid w:val="007E74E0"/>
    <w:rsid w:val="007E7B49"/>
    <w:rsid w:val="007F1CE7"/>
    <w:rsid w:val="007F4DEA"/>
    <w:rsid w:val="007F4E88"/>
    <w:rsid w:val="007F53D4"/>
    <w:rsid w:val="007F6058"/>
    <w:rsid w:val="007F7506"/>
    <w:rsid w:val="00801313"/>
    <w:rsid w:val="008029D5"/>
    <w:rsid w:val="00802DE9"/>
    <w:rsid w:val="0080300E"/>
    <w:rsid w:val="00803F76"/>
    <w:rsid w:val="00807026"/>
    <w:rsid w:val="00807D32"/>
    <w:rsid w:val="00812785"/>
    <w:rsid w:val="00812F62"/>
    <w:rsid w:val="0081403E"/>
    <w:rsid w:val="008176B1"/>
    <w:rsid w:val="0081798A"/>
    <w:rsid w:val="00820254"/>
    <w:rsid w:val="00821018"/>
    <w:rsid w:val="0082455C"/>
    <w:rsid w:val="00824DB5"/>
    <w:rsid w:val="00824EDE"/>
    <w:rsid w:val="00827508"/>
    <w:rsid w:val="00831FB7"/>
    <w:rsid w:val="00832725"/>
    <w:rsid w:val="00832BE6"/>
    <w:rsid w:val="008336A5"/>
    <w:rsid w:val="00833DE0"/>
    <w:rsid w:val="00834223"/>
    <w:rsid w:val="00834448"/>
    <w:rsid w:val="00840BA5"/>
    <w:rsid w:val="00840E04"/>
    <w:rsid w:val="00841F17"/>
    <w:rsid w:val="008444C2"/>
    <w:rsid w:val="00850AA7"/>
    <w:rsid w:val="00854345"/>
    <w:rsid w:val="00856250"/>
    <w:rsid w:val="00856C56"/>
    <w:rsid w:val="008606A6"/>
    <w:rsid w:val="00860A73"/>
    <w:rsid w:val="00862BBE"/>
    <w:rsid w:val="00863C21"/>
    <w:rsid w:val="00870C6B"/>
    <w:rsid w:val="00871B9A"/>
    <w:rsid w:val="00872DF8"/>
    <w:rsid w:val="00873D20"/>
    <w:rsid w:val="00874496"/>
    <w:rsid w:val="0087634A"/>
    <w:rsid w:val="008766F1"/>
    <w:rsid w:val="008767F2"/>
    <w:rsid w:val="008803DE"/>
    <w:rsid w:val="00883488"/>
    <w:rsid w:val="00890B16"/>
    <w:rsid w:val="0089387A"/>
    <w:rsid w:val="00894123"/>
    <w:rsid w:val="008961C5"/>
    <w:rsid w:val="008970AF"/>
    <w:rsid w:val="008972C3"/>
    <w:rsid w:val="008A1A77"/>
    <w:rsid w:val="008A42D3"/>
    <w:rsid w:val="008B5F7B"/>
    <w:rsid w:val="008B7A03"/>
    <w:rsid w:val="008B7CDD"/>
    <w:rsid w:val="008C3744"/>
    <w:rsid w:val="008C4D86"/>
    <w:rsid w:val="008C5F17"/>
    <w:rsid w:val="008D01CC"/>
    <w:rsid w:val="008D0214"/>
    <w:rsid w:val="008D0D2C"/>
    <w:rsid w:val="008D1186"/>
    <w:rsid w:val="008D1443"/>
    <w:rsid w:val="008D195A"/>
    <w:rsid w:val="008D2A33"/>
    <w:rsid w:val="008D335B"/>
    <w:rsid w:val="008D363F"/>
    <w:rsid w:val="008D3F83"/>
    <w:rsid w:val="008E4B4C"/>
    <w:rsid w:val="008F311F"/>
    <w:rsid w:val="008F3844"/>
    <w:rsid w:val="008F737C"/>
    <w:rsid w:val="00900D50"/>
    <w:rsid w:val="00901F90"/>
    <w:rsid w:val="009039EC"/>
    <w:rsid w:val="00903E54"/>
    <w:rsid w:val="009041A2"/>
    <w:rsid w:val="00904BCD"/>
    <w:rsid w:val="00904FCB"/>
    <w:rsid w:val="009062BC"/>
    <w:rsid w:val="00911062"/>
    <w:rsid w:val="00913245"/>
    <w:rsid w:val="00913646"/>
    <w:rsid w:val="00914A43"/>
    <w:rsid w:val="00915CF6"/>
    <w:rsid w:val="00915D58"/>
    <w:rsid w:val="00916211"/>
    <w:rsid w:val="00916511"/>
    <w:rsid w:val="00916B40"/>
    <w:rsid w:val="00917571"/>
    <w:rsid w:val="00921B07"/>
    <w:rsid w:val="00921F2E"/>
    <w:rsid w:val="00922EFD"/>
    <w:rsid w:val="0092336D"/>
    <w:rsid w:val="00925966"/>
    <w:rsid w:val="00932683"/>
    <w:rsid w:val="009338C5"/>
    <w:rsid w:val="0093414D"/>
    <w:rsid w:val="00942FC2"/>
    <w:rsid w:val="0094315F"/>
    <w:rsid w:val="00943AA1"/>
    <w:rsid w:val="009440F5"/>
    <w:rsid w:val="0094429E"/>
    <w:rsid w:val="00944F29"/>
    <w:rsid w:val="0094581D"/>
    <w:rsid w:val="0094634D"/>
    <w:rsid w:val="00947305"/>
    <w:rsid w:val="0095261B"/>
    <w:rsid w:val="0095282B"/>
    <w:rsid w:val="0095324D"/>
    <w:rsid w:val="00957E37"/>
    <w:rsid w:val="009601DE"/>
    <w:rsid w:val="00960B7B"/>
    <w:rsid w:val="009633DA"/>
    <w:rsid w:val="00964E5E"/>
    <w:rsid w:val="00965FDD"/>
    <w:rsid w:val="00971D2F"/>
    <w:rsid w:val="00981112"/>
    <w:rsid w:val="00981146"/>
    <w:rsid w:val="00981AAB"/>
    <w:rsid w:val="00982722"/>
    <w:rsid w:val="0098363D"/>
    <w:rsid w:val="009875BF"/>
    <w:rsid w:val="00990A8A"/>
    <w:rsid w:val="00991037"/>
    <w:rsid w:val="009A01F9"/>
    <w:rsid w:val="009A35A0"/>
    <w:rsid w:val="009A3DEC"/>
    <w:rsid w:val="009A4B9D"/>
    <w:rsid w:val="009A5776"/>
    <w:rsid w:val="009A5D0C"/>
    <w:rsid w:val="009B0A0D"/>
    <w:rsid w:val="009B2A30"/>
    <w:rsid w:val="009B458D"/>
    <w:rsid w:val="009B76C0"/>
    <w:rsid w:val="009C07EC"/>
    <w:rsid w:val="009C0D33"/>
    <w:rsid w:val="009C1AC4"/>
    <w:rsid w:val="009C1EC1"/>
    <w:rsid w:val="009C5D58"/>
    <w:rsid w:val="009D0D0D"/>
    <w:rsid w:val="009D11D4"/>
    <w:rsid w:val="009D3147"/>
    <w:rsid w:val="009D6AB5"/>
    <w:rsid w:val="009D7F4F"/>
    <w:rsid w:val="009E0144"/>
    <w:rsid w:val="009E05D2"/>
    <w:rsid w:val="009E296D"/>
    <w:rsid w:val="009E37EB"/>
    <w:rsid w:val="009E42EF"/>
    <w:rsid w:val="009E4883"/>
    <w:rsid w:val="009E621D"/>
    <w:rsid w:val="009E7E59"/>
    <w:rsid w:val="009F47A5"/>
    <w:rsid w:val="009F523E"/>
    <w:rsid w:val="009F74D0"/>
    <w:rsid w:val="00A0121A"/>
    <w:rsid w:val="00A0199A"/>
    <w:rsid w:val="00A0213C"/>
    <w:rsid w:val="00A0257C"/>
    <w:rsid w:val="00A031A8"/>
    <w:rsid w:val="00A04483"/>
    <w:rsid w:val="00A051CF"/>
    <w:rsid w:val="00A13CD2"/>
    <w:rsid w:val="00A16120"/>
    <w:rsid w:val="00A1780E"/>
    <w:rsid w:val="00A202CA"/>
    <w:rsid w:val="00A22FD7"/>
    <w:rsid w:val="00A23DBB"/>
    <w:rsid w:val="00A243EF"/>
    <w:rsid w:val="00A2726A"/>
    <w:rsid w:val="00A318B8"/>
    <w:rsid w:val="00A3367E"/>
    <w:rsid w:val="00A33E4C"/>
    <w:rsid w:val="00A33FD7"/>
    <w:rsid w:val="00A36781"/>
    <w:rsid w:val="00A378A9"/>
    <w:rsid w:val="00A41F7C"/>
    <w:rsid w:val="00A4213C"/>
    <w:rsid w:val="00A42860"/>
    <w:rsid w:val="00A474F9"/>
    <w:rsid w:val="00A5147C"/>
    <w:rsid w:val="00A51D18"/>
    <w:rsid w:val="00A52407"/>
    <w:rsid w:val="00A52934"/>
    <w:rsid w:val="00A54150"/>
    <w:rsid w:val="00A57D88"/>
    <w:rsid w:val="00A6388E"/>
    <w:rsid w:val="00A63C84"/>
    <w:rsid w:val="00A66387"/>
    <w:rsid w:val="00A66E0D"/>
    <w:rsid w:val="00A67558"/>
    <w:rsid w:val="00A67BF1"/>
    <w:rsid w:val="00A70965"/>
    <w:rsid w:val="00A717E2"/>
    <w:rsid w:val="00A73D81"/>
    <w:rsid w:val="00A73F12"/>
    <w:rsid w:val="00A740B8"/>
    <w:rsid w:val="00A744BF"/>
    <w:rsid w:val="00A7692B"/>
    <w:rsid w:val="00A7756C"/>
    <w:rsid w:val="00A82D39"/>
    <w:rsid w:val="00A83C1A"/>
    <w:rsid w:val="00A86555"/>
    <w:rsid w:val="00A86CE8"/>
    <w:rsid w:val="00A90CCE"/>
    <w:rsid w:val="00A9248F"/>
    <w:rsid w:val="00A92A91"/>
    <w:rsid w:val="00A93C71"/>
    <w:rsid w:val="00A94EF6"/>
    <w:rsid w:val="00A968E4"/>
    <w:rsid w:val="00AA144A"/>
    <w:rsid w:val="00AA2F9C"/>
    <w:rsid w:val="00AA45CA"/>
    <w:rsid w:val="00AA47D8"/>
    <w:rsid w:val="00AA6485"/>
    <w:rsid w:val="00AA7C20"/>
    <w:rsid w:val="00AB0198"/>
    <w:rsid w:val="00AB1EBE"/>
    <w:rsid w:val="00AB2B49"/>
    <w:rsid w:val="00AB53EA"/>
    <w:rsid w:val="00AB7670"/>
    <w:rsid w:val="00AC12A1"/>
    <w:rsid w:val="00AC161F"/>
    <w:rsid w:val="00AC4F71"/>
    <w:rsid w:val="00AC55DA"/>
    <w:rsid w:val="00AC6182"/>
    <w:rsid w:val="00AC6F1A"/>
    <w:rsid w:val="00AC791A"/>
    <w:rsid w:val="00AD1FB1"/>
    <w:rsid w:val="00AD2A1C"/>
    <w:rsid w:val="00AD367A"/>
    <w:rsid w:val="00AD4B1F"/>
    <w:rsid w:val="00AD5BD6"/>
    <w:rsid w:val="00AD66A3"/>
    <w:rsid w:val="00AD6E35"/>
    <w:rsid w:val="00AE031D"/>
    <w:rsid w:val="00AE0466"/>
    <w:rsid w:val="00AE11FC"/>
    <w:rsid w:val="00AE1282"/>
    <w:rsid w:val="00AE2660"/>
    <w:rsid w:val="00AE336C"/>
    <w:rsid w:val="00AE6672"/>
    <w:rsid w:val="00AE721A"/>
    <w:rsid w:val="00AE7257"/>
    <w:rsid w:val="00AE7D54"/>
    <w:rsid w:val="00AE7FB1"/>
    <w:rsid w:val="00AF348F"/>
    <w:rsid w:val="00AF4F9B"/>
    <w:rsid w:val="00B02D8E"/>
    <w:rsid w:val="00B02F9B"/>
    <w:rsid w:val="00B03311"/>
    <w:rsid w:val="00B04A23"/>
    <w:rsid w:val="00B061BC"/>
    <w:rsid w:val="00B07C44"/>
    <w:rsid w:val="00B13963"/>
    <w:rsid w:val="00B14F7D"/>
    <w:rsid w:val="00B162C6"/>
    <w:rsid w:val="00B178FA"/>
    <w:rsid w:val="00B20072"/>
    <w:rsid w:val="00B2489E"/>
    <w:rsid w:val="00B30BB8"/>
    <w:rsid w:val="00B31EE7"/>
    <w:rsid w:val="00B33EAD"/>
    <w:rsid w:val="00B358BE"/>
    <w:rsid w:val="00B35CF0"/>
    <w:rsid w:val="00B3726A"/>
    <w:rsid w:val="00B420D1"/>
    <w:rsid w:val="00B42C37"/>
    <w:rsid w:val="00B42F92"/>
    <w:rsid w:val="00B4342E"/>
    <w:rsid w:val="00B43A1C"/>
    <w:rsid w:val="00B4709E"/>
    <w:rsid w:val="00B50063"/>
    <w:rsid w:val="00B53198"/>
    <w:rsid w:val="00B53656"/>
    <w:rsid w:val="00B55CC3"/>
    <w:rsid w:val="00B56569"/>
    <w:rsid w:val="00B60143"/>
    <w:rsid w:val="00B62331"/>
    <w:rsid w:val="00B63995"/>
    <w:rsid w:val="00B64AA4"/>
    <w:rsid w:val="00B6565B"/>
    <w:rsid w:val="00B65A83"/>
    <w:rsid w:val="00B65DAB"/>
    <w:rsid w:val="00B65DEC"/>
    <w:rsid w:val="00B66EA4"/>
    <w:rsid w:val="00B70C2F"/>
    <w:rsid w:val="00B71965"/>
    <w:rsid w:val="00B71EE7"/>
    <w:rsid w:val="00B71F8B"/>
    <w:rsid w:val="00B721F2"/>
    <w:rsid w:val="00B739BC"/>
    <w:rsid w:val="00B755B6"/>
    <w:rsid w:val="00B82234"/>
    <w:rsid w:val="00B8375D"/>
    <w:rsid w:val="00B911D8"/>
    <w:rsid w:val="00B9161F"/>
    <w:rsid w:val="00B91801"/>
    <w:rsid w:val="00B91993"/>
    <w:rsid w:val="00B9383C"/>
    <w:rsid w:val="00B93F71"/>
    <w:rsid w:val="00B94FBD"/>
    <w:rsid w:val="00B9563E"/>
    <w:rsid w:val="00B95CE1"/>
    <w:rsid w:val="00B95DF2"/>
    <w:rsid w:val="00B97F65"/>
    <w:rsid w:val="00BA0232"/>
    <w:rsid w:val="00BA401B"/>
    <w:rsid w:val="00BB1490"/>
    <w:rsid w:val="00BB1A5E"/>
    <w:rsid w:val="00BB417D"/>
    <w:rsid w:val="00BB5867"/>
    <w:rsid w:val="00BB5D24"/>
    <w:rsid w:val="00BB70B0"/>
    <w:rsid w:val="00BC0880"/>
    <w:rsid w:val="00BC1D10"/>
    <w:rsid w:val="00BC2800"/>
    <w:rsid w:val="00BC55ED"/>
    <w:rsid w:val="00BC6769"/>
    <w:rsid w:val="00BC78C7"/>
    <w:rsid w:val="00BD227D"/>
    <w:rsid w:val="00BD2B82"/>
    <w:rsid w:val="00BD3801"/>
    <w:rsid w:val="00BD5953"/>
    <w:rsid w:val="00BD6556"/>
    <w:rsid w:val="00BD6833"/>
    <w:rsid w:val="00BE0EA6"/>
    <w:rsid w:val="00BE256E"/>
    <w:rsid w:val="00BE2FFC"/>
    <w:rsid w:val="00BE31CF"/>
    <w:rsid w:val="00BE4804"/>
    <w:rsid w:val="00BE6AE8"/>
    <w:rsid w:val="00BE7519"/>
    <w:rsid w:val="00BE7F29"/>
    <w:rsid w:val="00BF3576"/>
    <w:rsid w:val="00BF5075"/>
    <w:rsid w:val="00BF5A61"/>
    <w:rsid w:val="00BF689E"/>
    <w:rsid w:val="00BF730A"/>
    <w:rsid w:val="00BF7BF2"/>
    <w:rsid w:val="00C00043"/>
    <w:rsid w:val="00C024D5"/>
    <w:rsid w:val="00C02A74"/>
    <w:rsid w:val="00C03E22"/>
    <w:rsid w:val="00C04C9D"/>
    <w:rsid w:val="00C05271"/>
    <w:rsid w:val="00C11120"/>
    <w:rsid w:val="00C119C1"/>
    <w:rsid w:val="00C11C14"/>
    <w:rsid w:val="00C12410"/>
    <w:rsid w:val="00C148D7"/>
    <w:rsid w:val="00C154A5"/>
    <w:rsid w:val="00C16829"/>
    <w:rsid w:val="00C16AE4"/>
    <w:rsid w:val="00C17347"/>
    <w:rsid w:val="00C17A73"/>
    <w:rsid w:val="00C207C3"/>
    <w:rsid w:val="00C249DD"/>
    <w:rsid w:val="00C265E2"/>
    <w:rsid w:val="00C35A8E"/>
    <w:rsid w:val="00C36184"/>
    <w:rsid w:val="00C36914"/>
    <w:rsid w:val="00C400A5"/>
    <w:rsid w:val="00C4020C"/>
    <w:rsid w:val="00C4109D"/>
    <w:rsid w:val="00C4141E"/>
    <w:rsid w:val="00C41510"/>
    <w:rsid w:val="00C436D4"/>
    <w:rsid w:val="00C44330"/>
    <w:rsid w:val="00C44ACC"/>
    <w:rsid w:val="00C44E7A"/>
    <w:rsid w:val="00C46A93"/>
    <w:rsid w:val="00C50090"/>
    <w:rsid w:val="00C52B25"/>
    <w:rsid w:val="00C52D2C"/>
    <w:rsid w:val="00C5369F"/>
    <w:rsid w:val="00C54D8D"/>
    <w:rsid w:val="00C55360"/>
    <w:rsid w:val="00C569CC"/>
    <w:rsid w:val="00C60C4F"/>
    <w:rsid w:val="00C616E3"/>
    <w:rsid w:val="00C63ADF"/>
    <w:rsid w:val="00C64214"/>
    <w:rsid w:val="00C653DE"/>
    <w:rsid w:val="00C67898"/>
    <w:rsid w:val="00C67A30"/>
    <w:rsid w:val="00C700AE"/>
    <w:rsid w:val="00C707AC"/>
    <w:rsid w:val="00C70A90"/>
    <w:rsid w:val="00C715DC"/>
    <w:rsid w:val="00C721CF"/>
    <w:rsid w:val="00C726DD"/>
    <w:rsid w:val="00C743BA"/>
    <w:rsid w:val="00C7607E"/>
    <w:rsid w:val="00C7692B"/>
    <w:rsid w:val="00C82182"/>
    <w:rsid w:val="00C82ACE"/>
    <w:rsid w:val="00C82C0A"/>
    <w:rsid w:val="00C832EB"/>
    <w:rsid w:val="00C835C1"/>
    <w:rsid w:val="00C836E8"/>
    <w:rsid w:val="00C87C33"/>
    <w:rsid w:val="00C90D55"/>
    <w:rsid w:val="00C91FA7"/>
    <w:rsid w:val="00C931FA"/>
    <w:rsid w:val="00C9336B"/>
    <w:rsid w:val="00C94A1C"/>
    <w:rsid w:val="00C954DF"/>
    <w:rsid w:val="00CA03B8"/>
    <w:rsid w:val="00CA1DE5"/>
    <w:rsid w:val="00CA26DA"/>
    <w:rsid w:val="00CA387B"/>
    <w:rsid w:val="00CA5178"/>
    <w:rsid w:val="00CA56A5"/>
    <w:rsid w:val="00CB01DA"/>
    <w:rsid w:val="00CB0973"/>
    <w:rsid w:val="00CB3D40"/>
    <w:rsid w:val="00CB54C6"/>
    <w:rsid w:val="00CB686B"/>
    <w:rsid w:val="00CB7162"/>
    <w:rsid w:val="00CB7FAE"/>
    <w:rsid w:val="00CC1AAD"/>
    <w:rsid w:val="00CC2786"/>
    <w:rsid w:val="00CC6439"/>
    <w:rsid w:val="00CC77C7"/>
    <w:rsid w:val="00CD2D6D"/>
    <w:rsid w:val="00CD3E3F"/>
    <w:rsid w:val="00CD513C"/>
    <w:rsid w:val="00CD5C3C"/>
    <w:rsid w:val="00CD6CD6"/>
    <w:rsid w:val="00CD7506"/>
    <w:rsid w:val="00CD7839"/>
    <w:rsid w:val="00CD7D40"/>
    <w:rsid w:val="00CE01FD"/>
    <w:rsid w:val="00CE194D"/>
    <w:rsid w:val="00CE1980"/>
    <w:rsid w:val="00CE3E20"/>
    <w:rsid w:val="00CE4BD9"/>
    <w:rsid w:val="00CE5E4B"/>
    <w:rsid w:val="00CE7ED3"/>
    <w:rsid w:val="00CF31A5"/>
    <w:rsid w:val="00CF4193"/>
    <w:rsid w:val="00CF7055"/>
    <w:rsid w:val="00CF7126"/>
    <w:rsid w:val="00CF74E6"/>
    <w:rsid w:val="00CF74E8"/>
    <w:rsid w:val="00D0604D"/>
    <w:rsid w:val="00D06976"/>
    <w:rsid w:val="00D073E8"/>
    <w:rsid w:val="00D07C3B"/>
    <w:rsid w:val="00D1162E"/>
    <w:rsid w:val="00D1205F"/>
    <w:rsid w:val="00D14578"/>
    <w:rsid w:val="00D149D3"/>
    <w:rsid w:val="00D17E17"/>
    <w:rsid w:val="00D20F8A"/>
    <w:rsid w:val="00D219D4"/>
    <w:rsid w:val="00D24564"/>
    <w:rsid w:val="00D25E69"/>
    <w:rsid w:val="00D261E0"/>
    <w:rsid w:val="00D332A0"/>
    <w:rsid w:val="00D37CCE"/>
    <w:rsid w:val="00D41125"/>
    <w:rsid w:val="00D4240D"/>
    <w:rsid w:val="00D429CB"/>
    <w:rsid w:val="00D442F4"/>
    <w:rsid w:val="00D4611A"/>
    <w:rsid w:val="00D5256A"/>
    <w:rsid w:val="00D54BC0"/>
    <w:rsid w:val="00D562B6"/>
    <w:rsid w:val="00D57775"/>
    <w:rsid w:val="00D60472"/>
    <w:rsid w:val="00D605B6"/>
    <w:rsid w:val="00D61491"/>
    <w:rsid w:val="00D615A9"/>
    <w:rsid w:val="00D6197D"/>
    <w:rsid w:val="00D61A7E"/>
    <w:rsid w:val="00D61CBD"/>
    <w:rsid w:val="00D63D94"/>
    <w:rsid w:val="00D648FF"/>
    <w:rsid w:val="00D66EE2"/>
    <w:rsid w:val="00D676A9"/>
    <w:rsid w:val="00D6774C"/>
    <w:rsid w:val="00D67DD7"/>
    <w:rsid w:val="00D7048C"/>
    <w:rsid w:val="00D716CA"/>
    <w:rsid w:val="00D75494"/>
    <w:rsid w:val="00D767C5"/>
    <w:rsid w:val="00D7754C"/>
    <w:rsid w:val="00D77AEA"/>
    <w:rsid w:val="00D84895"/>
    <w:rsid w:val="00D85A64"/>
    <w:rsid w:val="00D87B93"/>
    <w:rsid w:val="00D90209"/>
    <w:rsid w:val="00D90848"/>
    <w:rsid w:val="00D9208E"/>
    <w:rsid w:val="00D9585D"/>
    <w:rsid w:val="00D9709E"/>
    <w:rsid w:val="00DA0315"/>
    <w:rsid w:val="00DA1FD6"/>
    <w:rsid w:val="00DA30B1"/>
    <w:rsid w:val="00DA4994"/>
    <w:rsid w:val="00DA62A0"/>
    <w:rsid w:val="00DA6B19"/>
    <w:rsid w:val="00DB09C5"/>
    <w:rsid w:val="00DB2EB4"/>
    <w:rsid w:val="00DB3FB8"/>
    <w:rsid w:val="00DB422E"/>
    <w:rsid w:val="00DB444B"/>
    <w:rsid w:val="00DB5EB8"/>
    <w:rsid w:val="00DB6C83"/>
    <w:rsid w:val="00DB75E1"/>
    <w:rsid w:val="00DC0F74"/>
    <w:rsid w:val="00DC465F"/>
    <w:rsid w:val="00DC6F60"/>
    <w:rsid w:val="00DC7CA5"/>
    <w:rsid w:val="00DD1AA1"/>
    <w:rsid w:val="00DD1FD7"/>
    <w:rsid w:val="00DD2E77"/>
    <w:rsid w:val="00DD3D96"/>
    <w:rsid w:val="00DD513E"/>
    <w:rsid w:val="00DD52F0"/>
    <w:rsid w:val="00DD7600"/>
    <w:rsid w:val="00DD77AA"/>
    <w:rsid w:val="00DD7E95"/>
    <w:rsid w:val="00DE120D"/>
    <w:rsid w:val="00DE1B85"/>
    <w:rsid w:val="00DE1D21"/>
    <w:rsid w:val="00DE4758"/>
    <w:rsid w:val="00DE4E5C"/>
    <w:rsid w:val="00DE6548"/>
    <w:rsid w:val="00DE706B"/>
    <w:rsid w:val="00DF1214"/>
    <w:rsid w:val="00DF228D"/>
    <w:rsid w:val="00DF7904"/>
    <w:rsid w:val="00DF7976"/>
    <w:rsid w:val="00E010B3"/>
    <w:rsid w:val="00E0130B"/>
    <w:rsid w:val="00E01A64"/>
    <w:rsid w:val="00E02A74"/>
    <w:rsid w:val="00E059DA"/>
    <w:rsid w:val="00E05C71"/>
    <w:rsid w:val="00E0776D"/>
    <w:rsid w:val="00E125FC"/>
    <w:rsid w:val="00E14871"/>
    <w:rsid w:val="00E15D45"/>
    <w:rsid w:val="00E16A1F"/>
    <w:rsid w:val="00E16AA7"/>
    <w:rsid w:val="00E17318"/>
    <w:rsid w:val="00E21405"/>
    <w:rsid w:val="00E24F43"/>
    <w:rsid w:val="00E26E1B"/>
    <w:rsid w:val="00E273E8"/>
    <w:rsid w:val="00E30662"/>
    <w:rsid w:val="00E30BB8"/>
    <w:rsid w:val="00E34D4A"/>
    <w:rsid w:val="00E41D7F"/>
    <w:rsid w:val="00E431C4"/>
    <w:rsid w:val="00E45ED0"/>
    <w:rsid w:val="00E4747A"/>
    <w:rsid w:val="00E5091F"/>
    <w:rsid w:val="00E50CC9"/>
    <w:rsid w:val="00E51432"/>
    <w:rsid w:val="00E523E2"/>
    <w:rsid w:val="00E53B9E"/>
    <w:rsid w:val="00E53E60"/>
    <w:rsid w:val="00E5402B"/>
    <w:rsid w:val="00E5421A"/>
    <w:rsid w:val="00E56A5A"/>
    <w:rsid w:val="00E607C3"/>
    <w:rsid w:val="00E60C44"/>
    <w:rsid w:val="00E61F30"/>
    <w:rsid w:val="00E66129"/>
    <w:rsid w:val="00E73528"/>
    <w:rsid w:val="00E81AD7"/>
    <w:rsid w:val="00E91769"/>
    <w:rsid w:val="00E93A21"/>
    <w:rsid w:val="00E9607F"/>
    <w:rsid w:val="00E97BC6"/>
    <w:rsid w:val="00EA0F68"/>
    <w:rsid w:val="00EA14C6"/>
    <w:rsid w:val="00EA3665"/>
    <w:rsid w:val="00EA4537"/>
    <w:rsid w:val="00EA4616"/>
    <w:rsid w:val="00EA5086"/>
    <w:rsid w:val="00EA6AA9"/>
    <w:rsid w:val="00EB06B2"/>
    <w:rsid w:val="00EB1BC5"/>
    <w:rsid w:val="00EB1E79"/>
    <w:rsid w:val="00EB2EB1"/>
    <w:rsid w:val="00EB3295"/>
    <w:rsid w:val="00EB3B36"/>
    <w:rsid w:val="00EB3BDB"/>
    <w:rsid w:val="00EB4631"/>
    <w:rsid w:val="00EB7CCF"/>
    <w:rsid w:val="00EC0242"/>
    <w:rsid w:val="00EC1E5E"/>
    <w:rsid w:val="00EC2682"/>
    <w:rsid w:val="00EC415D"/>
    <w:rsid w:val="00EC4CA7"/>
    <w:rsid w:val="00EC6122"/>
    <w:rsid w:val="00EC78A2"/>
    <w:rsid w:val="00ED0FBA"/>
    <w:rsid w:val="00ED1278"/>
    <w:rsid w:val="00ED178E"/>
    <w:rsid w:val="00ED218A"/>
    <w:rsid w:val="00ED332F"/>
    <w:rsid w:val="00ED4069"/>
    <w:rsid w:val="00ED53A3"/>
    <w:rsid w:val="00EE1B22"/>
    <w:rsid w:val="00EE1DA5"/>
    <w:rsid w:val="00EE38E1"/>
    <w:rsid w:val="00EF2558"/>
    <w:rsid w:val="00EF2A62"/>
    <w:rsid w:val="00EF3F3B"/>
    <w:rsid w:val="00EF623C"/>
    <w:rsid w:val="00EF6704"/>
    <w:rsid w:val="00EF7922"/>
    <w:rsid w:val="00F00C5E"/>
    <w:rsid w:val="00F040F7"/>
    <w:rsid w:val="00F06857"/>
    <w:rsid w:val="00F06D7E"/>
    <w:rsid w:val="00F0720D"/>
    <w:rsid w:val="00F07F42"/>
    <w:rsid w:val="00F11745"/>
    <w:rsid w:val="00F12A4D"/>
    <w:rsid w:val="00F13391"/>
    <w:rsid w:val="00F14966"/>
    <w:rsid w:val="00F14C7C"/>
    <w:rsid w:val="00F150BE"/>
    <w:rsid w:val="00F213DF"/>
    <w:rsid w:val="00F23F9E"/>
    <w:rsid w:val="00F26CF9"/>
    <w:rsid w:val="00F27DDD"/>
    <w:rsid w:val="00F30A69"/>
    <w:rsid w:val="00F3167D"/>
    <w:rsid w:val="00F327A6"/>
    <w:rsid w:val="00F34CA3"/>
    <w:rsid w:val="00F35F96"/>
    <w:rsid w:val="00F4008D"/>
    <w:rsid w:val="00F41337"/>
    <w:rsid w:val="00F42C48"/>
    <w:rsid w:val="00F46EC6"/>
    <w:rsid w:val="00F47480"/>
    <w:rsid w:val="00F4797A"/>
    <w:rsid w:val="00F51829"/>
    <w:rsid w:val="00F61BD0"/>
    <w:rsid w:val="00F658A6"/>
    <w:rsid w:val="00F65CD4"/>
    <w:rsid w:val="00F67764"/>
    <w:rsid w:val="00F677ED"/>
    <w:rsid w:val="00F67D5B"/>
    <w:rsid w:val="00F70BAB"/>
    <w:rsid w:val="00F71B90"/>
    <w:rsid w:val="00F7255F"/>
    <w:rsid w:val="00F743CF"/>
    <w:rsid w:val="00F755E1"/>
    <w:rsid w:val="00F765F7"/>
    <w:rsid w:val="00F768A1"/>
    <w:rsid w:val="00F81DCF"/>
    <w:rsid w:val="00F83BC8"/>
    <w:rsid w:val="00F865A6"/>
    <w:rsid w:val="00F9148E"/>
    <w:rsid w:val="00F91AE9"/>
    <w:rsid w:val="00F91D30"/>
    <w:rsid w:val="00F93748"/>
    <w:rsid w:val="00F963B4"/>
    <w:rsid w:val="00F97380"/>
    <w:rsid w:val="00F97747"/>
    <w:rsid w:val="00FA2EDA"/>
    <w:rsid w:val="00FA335A"/>
    <w:rsid w:val="00FA48B4"/>
    <w:rsid w:val="00FA59F7"/>
    <w:rsid w:val="00FA7156"/>
    <w:rsid w:val="00FB046A"/>
    <w:rsid w:val="00FB1049"/>
    <w:rsid w:val="00FB2808"/>
    <w:rsid w:val="00FB289D"/>
    <w:rsid w:val="00FB293D"/>
    <w:rsid w:val="00FB4353"/>
    <w:rsid w:val="00FB6DB8"/>
    <w:rsid w:val="00FB7E07"/>
    <w:rsid w:val="00FB7ED0"/>
    <w:rsid w:val="00FC2107"/>
    <w:rsid w:val="00FC2628"/>
    <w:rsid w:val="00FC389E"/>
    <w:rsid w:val="00FC5B12"/>
    <w:rsid w:val="00FD2088"/>
    <w:rsid w:val="00FD52D0"/>
    <w:rsid w:val="00FD5618"/>
    <w:rsid w:val="00FE142B"/>
    <w:rsid w:val="00FE16FF"/>
    <w:rsid w:val="00FE1BCA"/>
    <w:rsid w:val="00FE1CCD"/>
    <w:rsid w:val="00FE2539"/>
    <w:rsid w:val="00FE318A"/>
    <w:rsid w:val="00FE7072"/>
    <w:rsid w:val="00FE7D36"/>
    <w:rsid w:val="00FF3725"/>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ca.gov/services/btbl.html" TargetMode="External"/><Relationship Id="rId18" Type="http://schemas.openxmlformats.org/officeDocument/2006/relationships/hyperlink" Target="http://www.hadley.edu/UEBTransition.asp" TargetMode="External"/><Relationship Id="rId26" Type="http://schemas.openxmlformats.org/officeDocument/2006/relationships/hyperlink" Target="mailto:btbl@library.ca.gov" TargetMode="External"/><Relationship Id="rId3" Type="http://schemas.openxmlformats.org/officeDocument/2006/relationships/styles" Target="styles.xml"/><Relationship Id="rId21" Type="http://schemas.openxmlformats.org/officeDocument/2006/relationships/hyperlink" Target="http://www.library.ca.gov/services/btbl.html" TargetMode="External"/><Relationship Id="rId7" Type="http://schemas.openxmlformats.org/officeDocument/2006/relationships/footnotes" Target="footnotes.xml"/><Relationship Id="rId12" Type="http://schemas.openxmlformats.org/officeDocument/2006/relationships/hyperlink" Target="http://www.library.ca.gov/services/btbl.html" TargetMode="External"/><Relationship Id="rId17" Type="http://schemas.openxmlformats.org/officeDocument/2006/relationships/hyperlink" Target="http://www.brailleauthority.org/ueb.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brary.ca.gov/services/btbl.html" TargetMode="External"/><Relationship Id="rId20" Type="http://schemas.openxmlformats.org/officeDocument/2006/relationships/hyperlink" Target="http://www.loc.gov/programs/national-library-service-for-the-blind-and-physically-handicapped/about-this-service/" TargetMode="External"/><Relationship Id="rId29" Type="http://schemas.openxmlformats.org/officeDocument/2006/relationships/hyperlink" Target="http://www.cslfd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ca.gov/services/btbl.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oc.gov/nls/tbt/" TargetMode="External"/><Relationship Id="rId23" Type="http://schemas.openxmlformats.org/officeDocument/2006/relationships/header" Target="header2.xml"/><Relationship Id="rId28" Type="http://schemas.openxmlformats.org/officeDocument/2006/relationships/hyperlink" Target="https://btbl.library.ca.gov/ca1aopac" TargetMode="External"/><Relationship Id="rId10" Type="http://schemas.openxmlformats.org/officeDocument/2006/relationships/image" Target="media/image2.png"/><Relationship Id="rId19" Type="http://schemas.openxmlformats.org/officeDocument/2006/relationships/hyperlink" Target="https://nlsbard.loc.gov/CA1A/ApplicationInstructions.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tbl.library.ca.gov/ca1aopac" TargetMode="External"/><Relationship Id="rId22" Type="http://schemas.openxmlformats.org/officeDocument/2006/relationships/header" Target="header1.xml"/><Relationship Id="rId27" Type="http://schemas.openxmlformats.org/officeDocument/2006/relationships/hyperlink" Target="http://www.library.ca.gov/services/btbl.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3A0E-127B-486E-819E-A9262FD5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EBCFBBCF</Template>
  <TotalTime>17</TotalTime>
  <Pages>12</Pages>
  <Words>3893</Words>
  <Characters>20406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BTBL News Series 13 (Summer 2015)</vt:lpstr>
    </vt:vector>
  </TitlesOfParts>
  <Company>California State Library</Company>
  <LinksUpToDate>false</LinksUpToDate>
  <CharactersWithSpaces>24251</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Series 13 (Summer 2015)</dc:title>
  <dc:subject>Newsletter</dc:subject>
  <dc:creator>BTBL</dc:creator>
  <cp:lastModifiedBy>Anderson, Sarah@CSL</cp:lastModifiedBy>
  <cp:revision>13</cp:revision>
  <cp:lastPrinted>2015-07-22T15:58:00Z</cp:lastPrinted>
  <dcterms:created xsi:type="dcterms:W3CDTF">2015-07-29T16:51:00Z</dcterms:created>
  <dcterms:modified xsi:type="dcterms:W3CDTF">2015-08-10T15:46:00Z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