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4" w:type="dxa"/>
        <w:tblInd w:w="108" w:type="dxa"/>
        <w:tblLook w:val="0000" w:firstRow="0" w:lastRow="0" w:firstColumn="0" w:lastColumn="0" w:noHBand="0" w:noVBand="0"/>
      </w:tblPr>
      <w:tblGrid>
        <w:gridCol w:w="3009"/>
        <w:gridCol w:w="5190"/>
        <w:gridCol w:w="1965"/>
      </w:tblGrid>
      <w:tr w:rsidR="00BB1490" w:rsidRPr="003A52BA" w:rsidTr="00BB1490">
        <w:trPr>
          <w:trHeight w:val="2882"/>
        </w:trPr>
        <w:tc>
          <w:tcPr>
            <w:tcW w:w="2816" w:type="dxa"/>
            <w:shd w:val="clear" w:color="auto" w:fill="auto"/>
          </w:tcPr>
          <w:p w:rsidR="00BB1490" w:rsidRPr="00C32C2A" w:rsidRDefault="00BF5A61" w:rsidP="00E54159">
            <w:r>
              <w:rPr>
                <w:noProof/>
              </w:rPr>
              <w:drawing>
                <wp:anchor distT="0" distB="0" distL="114300" distR="114300" simplePos="0" relativeHeight="251658240" behindDoc="1" locked="0" layoutInCell="1" allowOverlap="1" wp14:anchorId="180E8D13" wp14:editId="0146CD8D">
                  <wp:simplePos x="0" y="0"/>
                  <wp:positionH relativeFrom="column">
                    <wp:posOffset>2540</wp:posOffset>
                  </wp:positionH>
                  <wp:positionV relativeFrom="paragraph">
                    <wp:posOffset>12700</wp:posOffset>
                  </wp:positionV>
                  <wp:extent cx="1773555" cy="1654810"/>
                  <wp:effectExtent l="0" t="0" r="0" b="2540"/>
                  <wp:wrapTight wrapText="bothSides">
                    <wp:wrapPolygon edited="0">
                      <wp:start x="8352" y="0"/>
                      <wp:lineTo x="6496" y="497"/>
                      <wp:lineTo x="2320" y="3233"/>
                      <wp:lineTo x="1624" y="5222"/>
                      <wp:lineTo x="232" y="7957"/>
                      <wp:lineTo x="0" y="11936"/>
                      <wp:lineTo x="0" y="17157"/>
                      <wp:lineTo x="2552" y="19893"/>
                      <wp:lineTo x="2552" y="21384"/>
                      <wp:lineTo x="19025" y="21384"/>
                      <wp:lineTo x="19025" y="19893"/>
                      <wp:lineTo x="21345" y="16909"/>
                      <wp:lineTo x="21345" y="7957"/>
                      <wp:lineTo x="19953" y="5222"/>
                      <wp:lineTo x="19489" y="3233"/>
                      <wp:lineTo x="15081" y="497"/>
                      <wp:lineTo x="13224" y="0"/>
                      <wp:lineTo x="8352" y="0"/>
                    </wp:wrapPolygon>
                  </wp:wrapTight>
                  <wp:docPr id="2" name="Picture 2" descr="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 title="BT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BL_Logo_color_no_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1654810"/>
                          </a:xfrm>
                          <a:prstGeom prst="rect">
                            <a:avLst/>
                          </a:prstGeom>
                        </pic:spPr>
                      </pic:pic>
                    </a:graphicData>
                  </a:graphic>
                  <wp14:sizeRelH relativeFrom="margin">
                    <wp14:pctWidth>0</wp14:pctWidth>
                  </wp14:sizeRelH>
                  <wp14:sizeRelV relativeFrom="margin">
                    <wp14:pctHeight>0</wp14:pctHeight>
                  </wp14:sizeRelV>
                </wp:anchor>
              </w:drawing>
            </w:r>
          </w:p>
        </w:tc>
        <w:tc>
          <w:tcPr>
            <w:tcW w:w="7348" w:type="dxa"/>
            <w:gridSpan w:val="2"/>
          </w:tcPr>
          <w:p w:rsidR="00BB1490" w:rsidRPr="00CD5C3C" w:rsidRDefault="00BB1490" w:rsidP="006A19D5">
            <w:pPr>
              <w:jc w:val="center"/>
              <w:rPr>
                <w:b/>
                <w:bCs/>
                <w:color w:val="1F497D" w:themeColor="text2"/>
                <w:sz w:val="110"/>
                <w:szCs w:val="110"/>
              </w:rPr>
            </w:pPr>
            <w:r w:rsidRPr="00CD5C3C">
              <w:rPr>
                <w:b/>
                <w:bCs/>
                <w:color w:val="1F497D" w:themeColor="text2"/>
                <w:sz w:val="110"/>
                <w:szCs w:val="110"/>
              </w:rPr>
              <w:t>BTBL News</w:t>
            </w:r>
          </w:p>
          <w:p w:rsidR="003A52BA" w:rsidRPr="003A52BA" w:rsidRDefault="00BB1490" w:rsidP="006A19D5">
            <w:pPr>
              <w:jc w:val="center"/>
              <w:rPr>
                <w:b/>
                <w:sz w:val="32"/>
                <w:szCs w:val="32"/>
              </w:rPr>
            </w:pPr>
            <w:r w:rsidRPr="003A52BA">
              <w:rPr>
                <w:b/>
                <w:sz w:val="32"/>
                <w:szCs w:val="32"/>
              </w:rPr>
              <w:t>Br</w:t>
            </w:r>
            <w:r w:rsidR="003A52BA" w:rsidRPr="003A52BA">
              <w:rPr>
                <w:b/>
                <w:sz w:val="32"/>
                <w:szCs w:val="32"/>
              </w:rPr>
              <w:t>aille and Talking Book Library</w:t>
            </w:r>
          </w:p>
          <w:p w:rsidR="00BB1490" w:rsidRPr="003A52BA" w:rsidRDefault="00BB1490" w:rsidP="006A19D5">
            <w:pPr>
              <w:jc w:val="center"/>
              <w:rPr>
                <w:b/>
                <w:sz w:val="32"/>
                <w:szCs w:val="32"/>
              </w:rPr>
            </w:pPr>
            <w:r w:rsidRPr="003A52BA">
              <w:rPr>
                <w:b/>
                <w:sz w:val="32"/>
                <w:szCs w:val="32"/>
              </w:rPr>
              <w:t>California State Library, Sacramento, CA</w:t>
            </w:r>
          </w:p>
        </w:tc>
      </w:tr>
      <w:tr w:rsidR="00BB1490" w:rsidRPr="003A52BA" w:rsidTr="00BB1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2" w:type="dxa"/>
          <w:trHeight w:val="476"/>
        </w:trPr>
        <w:tc>
          <w:tcPr>
            <w:tcW w:w="8132" w:type="dxa"/>
            <w:gridSpan w:val="2"/>
            <w:tcBorders>
              <w:top w:val="nil"/>
              <w:left w:val="nil"/>
              <w:bottom w:val="nil"/>
              <w:right w:val="nil"/>
            </w:tcBorders>
          </w:tcPr>
          <w:p w:rsidR="00BB1490" w:rsidRPr="003A52BA" w:rsidRDefault="004D007A" w:rsidP="000148FC">
            <w:pPr>
              <w:rPr>
                <w:b/>
                <w:szCs w:val="28"/>
              </w:rPr>
            </w:pPr>
            <w:r>
              <w:rPr>
                <w:b/>
                <w:szCs w:val="28"/>
              </w:rPr>
              <w:t>New Series no</w:t>
            </w:r>
            <w:r w:rsidR="00DA12C6">
              <w:rPr>
                <w:b/>
                <w:szCs w:val="28"/>
              </w:rPr>
              <w:t xml:space="preserve">. </w:t>
            </w:r>
            <w:r w:rsidR="00200AEB">
              <w:rPr>
                <w:b/>
                <w:szCs w:val="28"/>
              </w:rPr>
              <w:t>1</w:t>
            </w:r>
            <w:r w:rsidR="00EA35FD">
              <w:rPr>
                <w:b/>
                <w:szCs w:val="28"/>
              </w:rPr>
              <w:t>9</w:t>
            </w:r>
            <w:r w:rsidR="00BB1490" w:rsidRPr="003A52BA">
              <w:rPr>
                <w:b/>
                <w:szCs w:val="28"/>
              </w:rPr>
              <w:t xml:space="preserve"> (</w:t>
            </w:r>
            <w:r w:rsidR="0027633F">
              <w:rPr>
                <w:b/>
                <w:szCs w:val="28"/>
              </w:rPr>
              <w:t>Spring</w:t>
            </w:r>
            <w:r w:rsidR="00EA172F">
              <w:rPr>
                <w:b/>
                <w:szCs w:val="28"/>
              </w:rPr>
              <w:t>/Summer</w:t>
            </w:r>
            <w:r w:rsidR="00922223">
              <w:rPr>
                <w:b/>
                <w:szCs w:val="28"/>
              </w:rPr>
              <w:t xml:space="preserve"> </w:t>
            </w:r>
            <w:r w:rsidR="00696F4E">
              <w:rPr>
                <w:b/>
                <w:szCs w:val="28"/>
              </w:rPr>
              <w:t>201</w:t>
            </w:r>
            <w:r w:rsidR="00EA35FD">
              <w:rPr>
                <w:b/>
                <w:szCs w:val="28"/>
              </w:rPr>
              <w:t>8</w:t>
            </w:r>
            <w:r w:rsidR="009D0D0D" w:rsidRPr="003A52BA">
              <w:rPr>
                <w:b/>
                <w:szCs w:val="28"/>
              </w:rPr>
              <w:t>)</w:t>
            </w:r>
            <w:r w:rsidR="00BB1490" w:rsidRPr="003A52BA">
              <w:rPr>
                <w:b/>
                <w:szCs w:val="28"/>
              </w:rPr>
              <w:t xml:space="preserve"> </w:t>
            </w:r>
          </w:p>
        </w:tc>
      </w:tr>
    </w:tbl>
    <w:p w:rsidR="007C57D0" w:rsidRPr="007C57D0" w:rsidRDefault="006C4E7B" w:rsidP="006A19D5">
      <w:pPr>
        <w:rPr>
          <w:b/>
          <w:sz w:val="16"/>
          <w:szCs w:val="16"/>
        </w:rPr>
      </w:pPr>
      <w:bookmarkStart w:id="0" w:name="OLE_LINK11"/>
      <w:bookmarkStart w:id="1" w:name="OLE_LINK12"/>
      <w:r>
        <w:rPr>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pt;height:1.65pt" o:hrpct="0" o:hralign="center" o:hr="t">
            <v:imagedata r:id="rId10" o:title="Default Line"/>
          </v:shape>
        </w:pict>
      </w:r>
    </w:p>
    <w:bookmarkEnd w:id="0"/>
    <w:bookmarkEnd w:id="1"/>
    <w:p w:rsidR="001F48A0" w:rsidRPr="001F48A0" w:rsidRDefault="005C56E7" w:rsidP="001F48A0">
      <w:pPr>
        <w:pStyle w:val="NoSpacing"/>
        <w:rPr>
          <w:rFonts w:ascii="Comic Sans MS" w:hAnsi="Comic Sans MS"/>
          <w:b/>
          <w:sz w:val="36"/>
          <w:szCs w:val="36"/>
        </w:rPr>
      </w:pPr>
      <w:r w:rsidRPr="00D16E60">
        <w:rPr>
          <w:rFonts w:ascii="Comic Sans MS" w:hAnsi="Comic Sans MS"/>
          <w:b/>
          <w:sz w:val="36"/>
          <w:szCs w:val="36"/>
        </w:rPr>
        <w:t>In This Issue:</w:t>
      </w:r>
    </w:p>
    <w:p w:rsidR="001F48A0" w:rsidRPr="000D3A83" w:rsidRDefault="001F48A0" w:rsidP="001F48A0">
      <w:pPr>
        <w:pStyle w:val="NoSpacing"/>
        <w:numPr>
          <w:ilvl w:val="0"/>
          <w:numId w:val="8"/>
        </w:numPr>
        <w:rPr>
          <w:rFonts w:ascii="Comic Sans MS" w:hAnsi="Comic Sans MS"/>
          <w:b/>
          <w:sz w:val="16"/>
          <w:szCs w:val="16"/>
        </w:rPr>
      </w:pPr>
      <w:r w:rsidRPr="00D16E60">
        <w:rPr>
          <w:rFonts w:ascii="Comic Sans MS" w:hAnsi="Comic Sans MS"/>
          <w:sz w:val="28"/>
          <w:szCs w:val="28"/>
        </w:rPr>
        <w:t>Director's Message</w:t>
      </w:r>
    </w:p>
    <w:p w:rsidR="00F7147D" w:rsidRPr="00B84A21" w:rsidRDefault="00334994" w:rsidP="00B84A21">
      <w:pPr>
        <w:pStyle w:val="NoSpacing"/>
        <w:numPr>
          <w:ilvl w:val="0"/>
          <w:numId w:val="8"/>
        </w:numPr>
        <w:rPr>
          <w:rFonts w:ascii="Comic Sans MS" w:hAnsi="Comic Sans MS"/>
          <w:b/>
          <w:sz w:val="16"/>
          <w:szCs w:val="16"/>
        </w:rPr>
      </w:pPr>
      <w:r w:rsidRPr="00334994">
        <w:rPr>
          <w:rFonts w:ascii="Comic Sans MS" w:hAnsi="Comic Sans MS"/>
          <w:sz w:val="28"/>
          <w:szCs w:val="28"/>
        </w:rPr>
        <w:t>Because Summertime Means Books and Prizes!</w:t>
      </w:r>
    </w:p>
    <w:p w:rsidR="00EA7921" w:rsidRPr="006A51AF" w:rsidRDefault="00EA7921" w:rsidP="00334994">
      <w:pPr>
        <w:pStyle w:val="NoSpacing"/>
        <w:numPr>
          <w:ilvl w:val="0"/>
          <w:numId w:val="8"/>
        </w:numPr>
        <w:rPr>
          <w:rFonts w:ascii="Comic Sans MS" w:hAnsi="Comic Sans MS"/>
          <w:b/>
          <w:sz w:val="16"/>
          <w:szCs w:val="16"/>
        </w:rPr>
      </w:pPr>
      <w:r>
        <w:rPr>
          <w:rFonts w:ascii="Comic Sans MS" w:hAnsi="Comic Sans MS"/>
          <w:sz w:val="28"/>
          <w:szCs w:val="28"/>
        </w:rPr>
        <w:t>Survey Results Summary</w:t>
      </w:r>
    </w:p>
    <w:p w:rsidR="00060EC8" w:rsidRPr="00DB14E9" w:rsidRDefault="00060EC8" w:rsidP="00060EC8">
      <w:pPr>
        <w:pStyle w:val="NoSpacing"/>
        <w:numPr>
          <w:ilvl w:val="0"/>
          <w:numId w:val="8"/>
        </w:numPr>
        <w:rPr>
          <w:rFonts w:ascii="Comic Sans MS" w:hAnsi="Comic Sans MS"/>
          <w:b/>
          <w:sz w:val="16"/>
          <w:szCs w:val="16"/>
        </w:rPr>
      </w:pPr>
      <w:r>
        <w:rPr>
          <w:rFonts w:ascii="Comic Sans MS" w:hAnsi="Comic Sans MS"/>
          <w:sz w:val="28"/>
          <w:szCs w:val="28"/>
        </w:rPr>
        <w:t xml:space="preserve">Accessories </w:t>
      </w:r>
      <w:r w:rsidR="00B174B4">
        <w:rPr>
          <w:rFonts w:ascii="Comic Sans MS" w:hAnsi="Comic Sans MS"/>
          <w:sz w:val="28"/>
          <w:szCs w:val="28"/>
        </w:rPr>
        <w:t>to Fit Your Needs</w:t>
      </w:r>
    </w:p>
    <w:p w:rsidR="00283B65" w:rsidRPr="009C3AB5" w:rsidRDefault="00283B65" w:rsidP="001F48A0">
      <w:pPr>
        <w:pStyle w:val="NoSpacing"/>
        <w:numPr>
          <w:ilvl w:val="0"/>
          <w:numId w:val="8"/>
        </w:numPr>
        <w:rPr>
          <w:rFonts w:ascii="Comic Sans MS" w:hAnsi="Comic Sans MS"/>
          <w:b/>
          <w:sz w:val="16"/>
          <w:szCs w:val="16"/>
        </w:rPr>
      </w:pPr>
      <w:r>
        <w:rPr>
          <w:rFonts w:ascii="Comic Sans MS" w:hAnsi="Comic Sans MS"/>
          <w:sz w:val="28"/>
          <w:szCs w:val="28"/>
        </w:rPr>
        <w:t>Enhanced Security for your BARD Account</w:t>
      </w:r>
    </w:p>
    <w:p w:rsidR="00DB14E9" w:rsidRPr="008C0E9F" w:rsidRDefault="00DB14E9" w:rsidP="001F48A0">
      <w:pPr>
        <w:pStyle w:val="NoSpacing"/>
        <w:numPr>
          <w:ilvl w:val="0"/>
          <w:numId w:val="8"/>
        </w:numPr>
        <w:rPr>
          <w:rFonts w:ascii="Comic Sans MS" w:hAnsi="Comic Sans MS"/>
          <w:b/>
          <w:sz w:val="16"/>
          <w:szCs w:val="16"/>
        </w:rPr>
      </w:pPr>
      <w:r>
        <w:rPr>
          <w:rFonts w:ascii="Comic Sans MS" w:hAnsi="Comic Sans MS"/>
          <w:sz w:val="28"/>
          <w:szCs w:val="28"/>
        </w:rPr>
        <w:t xml:space="preserve">Tell Us What You </w:t>
      </w:r>
      <w:r w:rsidR="00FD76FE">
        <w:rPr>
          <w:rFonts w:ascii="Comic Sans MS" w:hAnsi="Comic Sans MS"/>
          <w:sz w:val="28"/>
          <w:szCs w:val="28"/>
        </w:rPr>
        <w:t>Like (and Don’t Like)</w:t>
      </w:r>
    </w:p>
    <w:p w:rsidR="000D3A83" w:rsidRPr="006734CC" w:rsidRDefault="000D3A83" w:rsidP="001F48A0">
      <w:pPr>
        <w:pStyle w:val="NoSpacing"/>
        <w:numPr>
          <w:ilvl w:val="0"/>
          <w:numId w:val="8"/>
        </w:numPr>
        <w:rPr>
          <w:rFonts w:ascii="Comic Sans MS" w:hAnsi="Comic Sans MS"/>
          <w:b/>
          <w:sz w:val="16"/>
          <w:szCs w:val="16"/>
        </w:rPr>
      </w:pPr>
      <w:r>
        <w:rPr>
          <w:rFonts w:ascii="Comic Sans MS" w:hAnsi="Comic Sans MS"/>
          <w:sz w:val="28"/>
          <w:szCs w:val="28"/>
        </w:rPr>
        <w:t>Thank Your Postal Carrier</w:t>
      </w:r>
    </w:p>
    <w:p w:rsidR="00FA7607" w:rsidRPr="00B405D7" w:rsidRDefault="00FA7607" w:rsidP="00B405D7">
      <w:pPr>
        <w:pStyle w:val="Heading1"/>
      </w:pPr>
      <w:r w:rsidRPr="00B405D7">
        <w:t>A Message from Mike Marlin, Director</w:t>
      </w:r>
    </w:p>
    <w:p w:rsidR="00443E18" w:rsidRPr="00C246E6" w:rsidRDefault="00443E18" w:rsidP="00D4449C">
      <w:pPr>
        <w:rPr>
          <w:sz w:val="16"/>
          <w:szCs w:val="28"/>
        </w:rPr>
      </w:pPr>
    </w:p>
    <w:p w:rsidR="00FD5957" w:rsidRDefault="00FD5957" w:rsidP="00FD5957">
      <w:r>
        <w:t>A splendid Spring greeting to you from BTBL headquarters in Sacramento, the Reading Depot with books and magazines for all.</w:t>
      </w:r>
    </w:p>
    <w:p w:rsidR="00FD5957" w:rsidRPr="00C246E6" w:rsidRDefault="00FD5957" w:rsidP="00FD5957">
      <w:pPr>
        <w:rPr>
          <w:sz w:val="16"/>
          <w:szCs w:val="28"/>
        </w:rPr>
      </w:pPr>
    </w:p>
    <w:p w:rsidR="00FD5957" w:rsidRDefault="003F5B28" w:rsidP="00FD5957">
      <w:r>
        <w:t>First</w:t>
      </w:r>
      <w:r w:rsidR="00FD5957">
        <w:t>, thanks to all who completed our Fall Patro</w:t>
      </w:r>
      <w:bookmarkStart w:id="2" w:name="_GoBack"/>
      <w:bookmarkEnd w:id="2"/>
      <w:r w:rsidR="00FD5957">
        <w:t>n Survey</w:t>
      </w:r>
      <w:r w:rsidR="00DA12C6">
        <w:t xml:space="preserve">. </w:t>
      </w:r>
      <w:r w:rsidR="00FD5957">
        <w:t>You can learn about the results in a separate article below</w:t>
      </w:r>
      <w:r w:rsidR="00DA12C6">
        <w:t xml:space="preserve">. </w:t>
      </w:r>
      <w:r w:rsidR="00B84A21">
        <w:t>T</w:t>
      </w:r>
      <w:r w:rsidR="00FD5957">
        <w:t>here was overwhelming support for an Assistive Technology vendor fair</w:t>
      </w:r>
      <w:r w:rsidR="00DA12C6">
        <w:t xml:space="preserve">. </w:t>
      </w:r>
      <w:r w:rsidR="00FD5957">
        <w:t xml:space="preserve">Therefore, we are partnering with Sacramento’s Society for the Blind </w:t>
      </w:r>
      <w:r w:rsidR="00B84A21">
        <w:t>and NorthState Assistive Technology</w:t>
      </w:r>
      <w:r w:rsidR="00FD5957">
        <w:t xml:space="preserve"> to sponsor a Resources and Technology Fair at Society’s 1238 S Street </w:t>
      </w:r>
      <w:r w:rsidR="00DA12C6">
        <w:t xml:space="preserve">midtown </w:t>
      </w:r>
      <w:r w:rsidR="00FD5957">
        <w:t>Sacramento location on Saturday, November 3, 10AM to 2PM</w:t>
      </w:r>
      <w:r w:rsidR="00DA12C6">
        <w:t xml:space="preserve">. </w:t>
      </w:r>
      <w:r w:rsidR="00FD5957">
        <w:t xml:space="preserve">Tune in to our Facebook page, website, BTBL Updates emails (which you can sign up for at </w:t>
      </w:r>
      <w:hyperlink r:id="rId11" w:history="1">
        <w:r w:rsidR="00FD5957" w:rsidRPr="006B0FD8">
          <w:rPr>
            <w:rStyle w:val="Hyperlink"/>
          </w:rPr>
          <w:t>library.ca.gov/mailing-lists</w:t>
        </w:r>
      </w:hyperlink>
      <w:r w:rsidR="00FD5957">
        <w:t>), or contact us in the Fall months for further details</w:t>
      </w:r>
      <w:r w:rsidR="00DA12C6">
        <w:t xml:space="preserve">. </w:t>
      </w:r>
      <w:r w:rsidR="00F56DC4">
        <w:t xml:space="preserve">We hope to see many of you </w:t>
      </w:r>
      <w:r w:rsidR="00B84A21">
        <w:t>there.</w:t>
      </w:r>
    </w:p>
    <w:p w:rsidR="00413F9E" w:rsidRPr="00413F9E" w:rsidRDefault="00413F9E" w:rsidP="00FD5957">
      <w:pPr>
        <w:rPr>
          <w:sz w:val="16"/>
        </w:rPr>
      </w:pPr>
    </w:p>
    <w:p w:rsidR="00FD5957" w:rsidRDefault="00FD5957" w:rsidP="00FD5957">
      <w:r>
        <w:t>Secondly, a best practices reminder to our avid talking book readers who borrow books on cartridges</w:t>
      </w:r>
      <w:r w:rsidR="00785346">
        <w:t xml:space="preserve"> via mail</w:t>
      </w:r>
      <w:r w:rsidR="00DA12C6">
        <w:t xml:space="preserve">. </w:t>
      </w:r>
      <w:r>
        <w:t>Please remember to check that the DB number and title of a book cartridge matches the container’s title and book number</w:t>
      </w:r>
      <w:r w:rsidR="00DA12C6">
        <w:t xml:space="preserve">. </w:t>
      </w:r>
      <w:r>
        <w:t xml:space="preserve">We are accumulating quite a few mismatched cartridges and </w:t>
      </w:r>
      <w:r>
        <w:lastRenderedPageBreak/>
        <w:t>containers and it takes a lot of extra time to reacquaint book orphans with their containers so we can recirculate a book eagerly awaited by a fellow patron</w:t>
      </w:r>
      <w:r w:rsidR="00DA12C6">
        <w:t xml:space="preserve">. </w:t>
      </w:r>
      <w:r>
        <w:t>Thanks in advance for your careful consideration to the matter.</w:t>
      </w:r>
    </w:p>
    <w:p w:rsidR="00FD5957" w:rsidRPr="00413F9E" w:rsidRDefault="00FD5957" w:rsidP="00FD5957">
      <w:pPr>
        <w:rPr>
          <w:sz w:val="16"/>
          <w:szCs w:val="28"/>
        </w:rPr>
      </w:pPr>
    </w:p>
    <w:p w:rsidR="00FD5957" w:rsidRPr="008412AC" w:rsidRDefault="00FD5957" w:rsidP="00FD5957">
      <w:r>
        <w:t>Our digital talking book machines were introduced in late 2008 and they have held up remarkably well for a decade</w:t>
      </w:r>
      <w:r w:rsidR="00DA12C6">
        <w:t xml:space="preserve">. </w:t>
      </w:r>
      <w:r w:rsidR="00F56DC4">
        <w:t>Now</w:t>
      </w:r>
      <w:r>
        <w:t>, the National Library Service for the Blind &amp; Physically Handicapped (NLS) has begun development on the next generation of talking book machine</w:t>
      </w:r>
      <w:r w:rsidR="00DA12C6">
        <w:t xml:space="preserve">. </w:t>
      </w:r>
      <w:r>
        <w:t>Though it will be several more years before a prototype is ready, innovations such as wireless delivery are in research mode</w:t>
      </w:r>
      <w:r w:rsidR="00DA12C6">
        <w:t xml:space="preserve">. </w:t>
      </w:r>
      <w:r>
        <w:t>A pilot study is currently underway to test cellular delivery to patrons</w:t>
      </w:r>
      <w:r w:rsidR="00DA12C6">
        <w:t xml:space="preserve">. </w:t>
      </w:r>
      <w:r>
        <w:t xml:space="preserve">Entitled MOCA (short for </w:t>
      </w:r>
      <w:r w:rsidRPr="00E348F4">
        <w:rPr>
          <w:b/>
        </w:rPr>
        <w:t>Mo</w:t>
      </w:r>
      <w:r>
        <w:t xml:space="preserve">bile </w:t>
      </w:r>
      <w:r w:rsidRPr="00E348F4">
        <w:rPr>
          <w:b/>
        </w:rPr>
        <w:t>Ca</w:t>
      </w:r>
      <w:r>
        <w:t>rtridge), library patrons without internet access around the country, including California, are testing the MOCA device; a hand-built</w:t>
      </w:r>
      <w:r w:rsidR="007F2131">
        <w:t xml:space="preserve"> </w:t>
      </w:r>
      <w:r>
        <w:t>device that allows a cartridge to be inserted, and through talking menus, books are downloaded from the ether via nearby cellular towers</w:t>
      </w:r>
      <w:r w:rsidR="00DA12C6">
        <w:t xml:space="preserve">. </w:t>
      </w:r>
      <w:r>
        <w:t>This is one of many innovations from the NLS Washington D.C</w:t>
      </w:r>
      <w:r w:rsidR="00DA12C6">
        <w:t xml:space="preserve">. </w:t>
      </w:r>
      <w:r>
        <w:t>brain trust! We’ll keep you apprised of the pilot’s success and future innovations as they arise.</w:t>
      </w:r>
    </w:p>
    <w:p w:rsidR="00FD5957" w:rsidRPr="00C246E6" w:rsidRDefault="00FD5957" w:rsidP="00FD5957">
      <w:pPr>
        <w:rPr>
          <w:sz w:val="16"/>
        </w:rPr>
      </w:pPr>
    </w:p>
    <w:p w:rsidR="00FD5957" w:rsidRDefault="00FD5957" w:rsidP="00FD5957">
      <w:r>
        <w:t>I want to give a warm welcome to BTBL’s newest staff member, Audio Visual Assistant Christopher Duran who started in April</w:t>
      </w:r>
      <w:r w:rsidR="00DA12C6">
        <w:t xml:space="preserve">. </w:t>
      </w:r>
      <w:r>
        <w:t>Chris</w:t>
      </w:r>
      <w:r w:rsidR="007322B8">
        <w:t>topher</w:t>
      </w:r>
      <w:r>
        <w:t xml:space="preserve"> will be coordinating BTBL’s volunteer Narration Studio and ramping up production of locally recorded books to add to our Californiana Collection--California authors and subjects not covered by the national NLS talking book collection</w:t>
      </w:r>
      <w:r w:rsidR="00DA12C6">
        <w:t xml:space="preserve">. </w:t>
      </w:r>
    </w:p>
    <w:p w:rsidR="00FD5957" w:rsidRPr="00C246E6" w:rsidRDefault="00FD5957" w:rsidP="00FD5957">
      <w:pPr>
        <w:rPr>
          <w:sz w:val="16"/>
          <w:szCs w:val="28"/>
        </w:rPr>
      </w:pPr>
    </w:p>
    <w:p w:rsidR="00000208" w:rsidRDefault="00FD5957" w:rsidP="00FD5957">
      <w:r>
        <w:t>Finally, I had the privilege of traveling to Brussels, Belgium</w:t>
      </w:r>
      <w:r w:rsidR="00F56DC4">
        <w:t>,</w:t>
      </w:r>
      <w:r>
        <w:t xml:space="preserve"> in February to attend meetings for the Libraries Serving Persons with Print Disabilities committee, a group of </w:t>
      </w:r>
      <w:r w:rsidR="009B4145">
        <w:t>international</w:t>
      </w:r>
      <w:r>
        <w:t xml:space="preserve"> libraries for the blind representatives</w:t>
      </w:r>
      <w:r w:rsidR="00DA12C6">
        <w:t xml:space="preserve">. </w:t>
      </w:r>
      <w:r>
        <w:t xml:space="preserve">In addition to </w:t>
      </w:r>
      <w:r w:rsidR="008F3D00">
        <w:t>participating in</w:t>
      </w:r>
      <w:r>
        <w:t xml:space="preserve"> a lively </w:t>
      </w:r>
      <w:r w:rsidR="009B4145">
        <w:t>discussion</w:t>
      </w:r>
      <w:r>
        <w:t xml:space="preserve"> </w:t>
      </w:r>
      <w:r w:rsidR="009B4145">
        <w:t>of</w:t>
      </w:r>
      <w:r>
        <w:t xml:space="preserve"> </w:t>
      </w:r>
      <w:r w:rsidR="009B4145">
        <w:t>print-</w:t>
      </w:r>
      <w:r>
        <w:t xml:space="preserve">disability </w:t>
      </w:r>
      <w:r w:rsidR="00046B35">
        <w:t>library concerns</w:t>
      </w:r>
      <w:r>
        <w:t>, I experienced some of the well-known features of Brussels</w:t>
      </w:r>
      <w:r w:rsidR="00DA12C6">
        <w:t xml:space="preserve">. </w:t>
      </w:r>
      <w:r>
        <w:t>My guide dog Vivaldi and I heard brass marching bands in the public squares every day despite the very cold -5 Celsius temperatures</w:t>
      </w:r>
      <w:r w:rsidR="00DA12C6">
        <w:t xml:space="preserve">. </w:t>
      </w:r>
      <w:r>
        <w:t>One evening we went on a Belgian chocolate tasting tour, encountered a statue of the world famous native singer Jacques Brel, and of course, sampled a Belgian waffle per local recommendation with only a modicum of powdered sugar but no chocolate sauce or strawberries! And if your appetite is now primed for more literary morsels, please digest this tasty edition of BTBL News.</w:t>
      </w:r>
    </w:p>
    <w:p w:rsidR="00334994" w:rsidRPr="00C246E6" w:rsidRDefault="00334994" w:rsidP="00FD5957">
      <w:pPr>
        <w:rPr>
          <w:sz w:val="16"/>
          <w:szCs w:val="28"/>
        </w:rPr>
      </w:pPr>
    </w:p>
    <w:p w:rsidR="00D00F68" w:rsidRPr="00D00F68" w:rsidRDefault="00D00F68" w:rsidP="00257B70">
      <w:pPr>
        <w:pStyle w:val="Heading1"/>
        <w:rPr>
          <w:rFonts w:eastAsiaTheme="minorHAnsi"/>
        </w:rPr>
      </w:pPr>
      <w:r w:rsidRPr="00D00F68">
        <w:rPr>
          <w:rFonts w:eastAsiaTheme="minorHAnsi"/>
        </w:rPr>
        <w:lastRenderedPageBreak/>
        <w:t>Because Summertime Means Books and Prizes!</w:t>
      </w:r>
    </w:p>
    <w:p w:rsidR="00D00F68" w:rsidRPr="001E1D68" w:rsidRDefault="00D00F68" w:rsidP="00D00F68">
      <w:pPr>
        <w:rPr>
          <w:rFonts w:eastAsiaTheme="minorHAnsi" w:cs="Arial"/>
          <w:sz w:val="16"/>
          <w:szCs w:val="28"/>
        </w:rPr>
      </w:pPr>
    </w:p>
    <w:p w:rsidR="00E455FD" w:rsidRDefault="00D00F68" w:rsidP="00D00F68">
      <w:pPr>
        <w:rPr>
          <w:rFonts w:eastAsiaTheme="minorHAnsi" w:cs="Arial"/>
          <w:szCs w:val="28"/>
        </w:rPr>
      </w:pPr>
      <w:r w:rsidRPr="00D00F68">
        <w:rPr>
          <w:rFonts w:eastAsiaTheme="minorHAnsi" w:cs="Arial"/>
          <w:szCs w:val="28"/>
        </w:rPr>
        <w:t>Like reading books and winning prizes?  Then we’ve got the summertime activity for you!  BTBL is pleased to announce that we are continuing, and improving, our Summer Reading Program</w:t>
      </w:r>
      <w:r w:rsidR="00DA12C6">
        <w:rPr>
          <w:rFonts w:eastAsiaTheme="minorHAnsi" w:cs="Arial"/>
          <w:szCs w:val="28"/>
        </w:rPr>
        <w:t xml:space="preserve">. </w:t>
      </w:r>
    </w:p>
    <w:p w:rsidR="00E455FD" w:rsidRPr="00C246E6" w:rsidRDefault="00E455FD" w:rsidP="00D00F68">
      <w:pPr>
        <w:rPr>
          <w:rFonts w:eastAsiaTheme="minorHAnsi" w:cs="Arial"/>
          <w:sz w:val="16"/>
          <w:szCs w:val="28"/>
        </w:rPr>
      </w:pPr>
    </w:p>
    <w:p w:rsidR="00E455FD" w:rsidRDefault="00D00F68" w:rsidP="00D00F68">
      <w:pPr>
        <w:rPr>
          <w:rFonts w:eastAsiaTheme="minorHAnsi" w:cs="Arial"/>
          <w:szCs w:val="28"/>
        </w:rPr>
      </w:pPr>
      <w:r w:rsidRPr="00D00F68">
        <w:rPr>
          <w:rFonts w:eastAsiaTheme="minorHAnsi" w:cs="Arial"/>
          <w:szCs w:val="28"/>
        </w:rPr>
        <w:t xml:space="preserve">How it works: </w:t>
      </w:r>
    </w:p>
    <w:p w:rsidR="00E455FD" w:rsidRPr="00E455FD" w:rsidRDefault="00E455FD" w:rsidP="00FD4F2C">
      <w:pPr>
        <w:pStyle w:val="ListParagraph"/>
        <w:numPr>
          <w:ilvl w:val="0"/>
          <w:numId w:val="23"/>
        </w:numPr>
        <w:rPr>
          <w:rFonts w:eastAsiaTheme="minorHAnsi" w:cs="Arial"/>
          <w:szCs w:val="28"/>
        </w:rPr>
      </w:pPr>
      <w:r w:rsidRPr="00E455FD">
        <w:rPr>
          <w:rFonts w:eastAsiaTheme="minorHAnsi" w:cs="Arial"/>
          <w:szCs w:val="28"/>
        </w:rPr>
        <w:t>R</w:t>
      </w:r>
      <w:r w:rsidR="00D00F68" w:rsidRPr="00E455FD">
        <w:rPr>
          <w:rFonts w:eastAsiaTheme="minorHAnsi" w:cs="Arial"/>
          <w:szCs w:val="28"/>
        </w:rPr>
        <w:t xml:space="preserve">ead library books </w:t>
      </w:r>
      <w:r w:rsidR="007B787F">
        <w:rPr>
          <w:rFonts w:eastAsiaTheme="minorHAnsi" w:cs="Arial"/>
          <w:szCs w:val="28"/>
        </w:rPr>
        <w:t xml:space="preserve">(any audio or braille book borrowed or downloaded) </w:t>
      </w:r>
      <w:r w:rsidR="00D00F68" w:rsidRPr="00E455FD">
        <w:rPr>
          <w:rFonts w:eastAsiaTheme="minorHAnsi" w:cs="Arial"/>
          <w:szCs w:val="28"/>
        </w:rPr>
        <w:t>between June 1st and August 31st</w:t>
      </w:r>
      <w:r w:rsidR="00DA12C6" w:rsidRPr="00E455FD">
        <w:rPr>
          <w:rFonts w:eastAsiaTheme="minorHAnsi" w:cs="Arial"/>
          <w:szCs w:val="28"/>
        </w:rPr>
        <w:t xml:space="preserve">. </w:t>
      </w:r>
    </w:p>
    <w:p w:rsidR="00D00F68" w:rsidRDefault="00E455FD" w:rsidP="00FD4F2C">
      <w:pPr>
        <w:pStyle w:val="ListParagraph"/>
        <w:numPr>
          <w:ilvl w:val="0"/>
          <w:numId w:val="23"/>
        </w:numPr>
        <w:rPr>
          <w:rFonts w:eastAsiaTheme="minorHAnsi" w:cs="Arial"/>
          <w:szCs w:val="28"/>
        </w:rPr>
      </w:pPr>
      <w:r>
        <w:rPr>
          <w:rFonts w:eastAsiaTheme="minorHAnsi" w:cs="Arial"/>
          <w:szCs w:val="28"/>
        </w:rPr>
        <w:t>Submit your completed</w:t>
      </w:r>
      <w:r w:rsidR="00DA12C6" w:rsidRPr="00E455FD">
        <w:rPr>
          <w:rFonts w:eastAsiaTheme="minorHAnsi" w:cs="Arial"/>
          <w:szCs w:val="28"/>
        </w:rPr>
        <w:t xml:space="preserve"> </w:t>
      </w:r>
      <w:r>
        <w:rPr>
          <w:rFonts w:eastAsiaTheme="minorHAnsi" w:cs="Arial"/>
          <w:szCs w:val="28"/>
        </w:rPr>
        <w:t>reading log by August 31</w:t>
      </w:r>
      <w:r w:rsidR="007B787F" w:rsidRPr="004937FC">
        <w:rPr>
          <w:rFonts w:eastAsiaTheme="minorHAnsi" w:cs="Arial"/>
          <w:szCs w:val="28"/>
        </w:rPr>
        <w:t>st</w:t>
      </w:r>
      <w:r w:rsidR="00F56DC4">
        <w:rPr>
          <w:rFonts w:eastAsiaTheme="minorHAnsi" w:cs="Arial"/>
          <w:szCs w:val="28"/>
        </w:rPr>
        <w:t>.</w:t>
      </w:r>
    </w:p>
    <w:p w:rsidR="007B787F" w:rsidRPr="00E455FD" w:rsidRDefault="007B787F" w:rsidP="00FD4F2C">
      <w:pPr>
        <w:pStyle w:val="ListParagraph"/>
        <w:numPr>
          <w:ilvl w:val="0"/>
          <w:numId w:val="23"/>
        </w:numPr>
        <w:rPr>
          <w:rFonts w:eastAsiaTheme="minorHAnsi" w:cs="Arial"/>
          <w:szCs w:val="28"/>
        </w:rPr>
      </w:pPr>
      <w:r>
        <w:rPr>
          <w:rFonts w:eastAsiaTheme="minorHAnsi" w:cs="Arial"/>
          <w:szCs w:val="28"/>
        </w:rPr>
        <w:t>Win prizes!</w:t>
      </w:r>
    </w:p>
    <w:p w:rsidR="00C246E6" w:rsidRPr="00B619E3" w:rsidRDefault="00C246E6" w:rsidP="00D00F68">
      <w:pPr>
        <w:rPr>
          <w:rFonts w:eastAsiaTheme="minorHAnsi" w:cs="Arial"/>
          <w:sz w:val="16"/>
          <w:szCs w:val="28"/>
        </w:rPr>
      </w:pPr>
    </w:p>
    <w:p w:rsidR="00E455FD" w:rsidRDefault="00D00F68" w:rsidP="00D00F68">
      <w:pPr>
        <w:rPr>
          <w:rFonts w:eastAsiaTheme="minorHAnsi" w:cs="Arial"/>
          <w:szCs w:val="28"/>
        </w:rPr>
      </w:pPr>
      <w:r w:rsidRPr="00D00F68">
        <w:rPr>
          <w:rFonts w:eastAsiaTheme="minorHAnsi" w:cs="Arial"/>
          <w:szCs w:val="28"/>
        </w:rPr>
        <w:t>This year, all adult patrons who complete the Summer Reading Program will receive a Starbucks gift card</w:t>
      </w:r>
      <w:r w:rsidR="00DA12C6">
        <w:rPr>
          <w:rFonts w:eastAsiaTheme="minorHAnsi" w:cs="Arial"/>
          <w:szCs w:val="28"/>
        </w:rPr>
        <w:t xml:space="preserve">. </w:t>
      </w:r>
      <w:r w:rsidRPr="00D00F68">
        <w:rPr>
          <w:rFonts w:eastAsiaTheme="minorHAnsi" w:cs="Arial"/>
          <w:szCs w:val="28"/>
        </w:rPr>
        <w:t>Adult participants must read at least 10 books for the Summer Reading Program to qualify for their participation prize</w:t>
      </w:r>
      <w:r w:rsidR="00DA12C6">
        <w:rPr>
          <w:rFonts w:eastAsiaTheme="minorHAnsi" w:cs="Arial"/>
          <w:szCs w:val="28"/>
        </w:rPr>
        <w:t xml:space="preserve">. </w:t>
      </w:r>
      <w:r w:rsidRPr="00D00F68">
        <w:rPr>
          <w:rFonts w:eastAsiaTheme="minorHAnsi" w:cs="Arial"/>
          <w:szCs w:val="28"/>
        </w:rPr>
        <w:t>You can let us know what you read several ways: filling out your large print reading log and sending it to us in the mail, emailing us your book list, or faxing it to us</w:t>
      </w:r>
      <w:r w:rsidR="00DA12C6">
        <w:rPr>
          <w:rFonts w:eastAsiaTheme="minorHAnsi" w:cs="Arial"/>
          <w:szCs w:val="28"/>
        </w:rPr>
        <w:t>.</w:t>
      </w:r>
    </w:p>
    <w:p w:rsidR="00D00F68" w:rsidRPr="00FA7516" w:rsidRDefault="00D00F68" w:rsidP="00D00F68">
      <w:pPr>
        <w:rPr>
          <w:rFonts w:eastAsiaTheme="minorHAnsi" w:cs="Arial"/>
          <w:sz w:val="16"/>
          <w:szCs w:val="28"/>
        </w:rPr>
      </w:pPr>
    </w:p>
    <w:p w:rsidR="00D00F68" w:rsidRPr="00D00F68" w:rsidRDefault="00D00F68" w:rsidP="00D00F68">
      <w:pPr>
        <w:rPr>
          <w:rFonts w:eastAsiaTheme="minorHAnsi" w:cs="Arial"/>
          <w:szCs w:val="28"/>
        </w:rPr>
      </w:pPr>
      <w:r w:rsidRPr="00D00F68">
        <w:rPr>
          <w:rFonts w:eastAsiaTheme="minorHAnsi" w:cs="Arial"/>
          <w:szCs w:val="28"/>
        </w:rPr>
        <w:t>Juvenile and young adult patrons under 18 years old will receive a $5 gift card for Baskin-Robbins Ice Cream upon completion of the Summer Reading Program</w:t>
      </w:r>
      <w:r w:rsidR="00DA12C6">
        <w:rPr>
          <w:rFonts w:eastAsiaTheme="minorHAnsi" w:cs="Arial"/>
          <w:szCs w:val="28"/>
        </w:rPr>
        <w:t xml:space="preserve">. </w:t>
      </w:r>
      <w:r w:rsidRPr="00D00F68">
        <w:rPr>
          <w:rFonts w:eastAsiaTheme="minorHAnsi" w:cs="Arial"/>
          <w:szCs w:val="28"/>
        </w:rPr>
        <w:t>There is no set number of books to read in order to win</w:t>
      </w:r>
      <w:r w:rsidR="00DA12C6">
        <w:rPr>
          <w:rFonts w:eastAsiaTheme="minorHAnsi" w:cs="Arial"/>
          <w:szCs w:val="28"/>
        </w:rPr>
        <w:t xml:space="preserve">. </w:t>
      </w:r>
      <w:r w:rsidRPr="00D00F68">
        <w:rPr>
          <w:rFonts w:eastAsiaTheme="minorHAnsi" w:cs="Arial"/>
          <w:szCs w:val="28"/>
        </w:rPr>
        <w:t>Your Summer Reading Program packet includes a large print Book Bingo card and some tactile stickers</w:t>
      </w:r>
      <w:r w:rsidR="00DA12C6">
        <w:rPr>
          <w:rFonts w:eastAsiaTheme="minorHAnsi" w:cs="Arial"/>
          <w:szCs w:val="28"/>
        </w:rPr>
        <w:t xml:space="preserve">. </w:t>
      </w:r>
      <w:r w:rsidRPr="00D00F68">
        <w:rPr>
          <w:rFonts w:eastAsiaTheme="minorHAnsi" w:cs="Arial"/>
          <w:szCs w:val="28"/>
        </w:rPr>
        <w:t>Use the included stickers to cover spaces that describe the books you’ve read</w:t>
      </w:r>
      <w:r w:rsidR="00DA12C6">
        <w:rPr>
          <w:rFonts w:eastAsiaTheme="minorHAnsi" w:cs="Arial"/>
          <w:szCs w:val="28"/>
        </w:rPr>
        <w:t xml:space="preserve">. </w:t>
      </w:r>
      <w:r w:rsidRPr="00D00F68">
        <w:rPr>
          <w:rFonts w:eastAsiaTheme="minorHAnsi" w:cs="Arial"/>
          <w:szCs w:val="28"/>
        </w:rPr>
        <w:t>One book may count for multiple spaces</w:t>
      </w:r>
      <w:r w:rsidR="00DA12C6">
        <w:rPr>
          <w:rFonts w:eastAsiaTheme="minorHAnsi" w:cs="Arial"/>
          <w:szCs w:val="28"/>
        </w:rPr>
        <w:t xml:space="preserve">. </w:t>
      </w:r>
      <w:r w:rsidRPr="00D00F68">
        <w:rPr>
          <w:rFonts w:eastAsiaTheme="minorHAnsi" w:cs="Arial"/>
          <w:szCs w:val="28"/>
        </w:rPr>
        <w:t>There are no wrong answers; if you feel the book you read was scary, long, full of action, and had a silly character, cover all those spaces!  Try to fill a full horizontal, vertical, or diagonal row</w:t>
      </w:r>
      <w:r w:rsidR="00DA12C6">
        <w:rPr>
          <w:rFonts w:eastAsiaTheme="minorHAnsi" w:cs="Arial"/>
          <w:szCs w:val="28"/>
        </w:rPr>
        <w:t xml:space="preserve">. </w:t>
      </w:r>
      <w:r w:rsidRPr="00D00F68">
        <w:rPr>
          <w:rFonts w:eastAsiaTheme="minorHAnsi" w:cs="Arial"/>
          <w:szCs w:val="28"/>
        </w:rPr>
        <w:t>Youth patrons may also submit the titles of the books they read through email.</w:t>
      </w:r>
    </w:p>
    <w:p w:rsidR="00D00F68" w:rsidRPr="00FA7516" w:rsidRDefault="00D00F68" w:rsidP="00D00F68">
      <w:pPr>
        <w:rPr>
          <w:rFonts w:eastAsiaTheme="minorHAnsi" w:cs="Arial"/>
          <w:sz w:val="16"/>
          <w:szCs w:val="28"/>
        </w:rPr>
      </w:pPr>
    </w:p>
    <w:p w:rsidR="00D00F68" w:rsidRDefault="00D00F68" w:rsidP="00D00F68">
      <w:pPr>
        <w:rPr>
          <w:rFonts w:eastAsiaTheme="minorHAnsi" w:cs="Arial"/>
          <w:szCs w:val="28"/>
        </w:rPr>
      </w:pPr>
      <w:r w:rsidRPr="00D00F68">
        <w:rPr>
          <w:rFonts w:eastAsiaTheme="minorHAnsi" w:cs="Arial"/>
          <w:szCs w:val="28"/>
        </w:rPr>
        <w:t>If you’d like to participate, contact us to request a large print Summer Reading Program packet for either an adult or younger patron</w:t>
      </w:r>
      <w:r w:rsidR="00DA12C6">
        <w:rPr>
          <w:rFonts w:eastAsiaTheme="minorHAnsi" w:cs="Arial"/>
          <w:szCs w:val="28"/>
        </w:rPr>
        <w:t xml:space="preserve">. </w:t>
      </w:r>
      <w:r w:rsidRPr="00D00F68">
        <w:rPr>
          <w:rFonts w:eastAsiaTheme="minorHAnsi" w:cs="Arial"/>
          <w:szCs w:val="28"/>
        </w:rPr>
        <w:t>Each packet will include a summary of the event, some recommended reading lists, a reading log for adults or Book Bingo card for kids, and an envelope addressed to the library to help you return your reading log or bingo card</w:t>
      </w:r>
      <w:r w:rsidR="00DA12C6">
        <w:rPr>
          <w:rFonts w:eastAsiaTheme="minorHAnsi" w:cs="Arial"/>
          <w:szCs w:val="28"/>
        </w:rPr>
        <w:t xml:space="preserve">. </w:t>
      </w:r>
      <w:r w:rsidRPr="00D00F68">
        <w:rPr>
          <w:rFonts w:eastAsiaTheme="minorHAnsi" w:cs="Arial"/>
          <w:szCs w:val="28"/>
        </w:rPr>
        <w:t>Schools can request multiple packets for their eligible students</w:t>
      </w:r>
      <w:r w:rsidR="00DA12C6">
        <w:rPr>
          <w:rFonts w:eastAsiaTheme="minorHAnsi" w:cs="Arial"/>
          <w:szCs w:val="28"/>
        </w:rPr>
        <w:t xml:space="preserve">. </w:t>
      </w:r>
      <w:r w:rsidRPr="00D00F68">
        <w:rPr>
          <w:rFonts w:eastAsiaTheme="minorHAnsi" w:cs="Arial"/>
          <w:szCs w:val="28"/>
        </w:rPr>
        <w:t xml:space="preserve">Or you can read about the program </w:t>
      </w:r>
      <w:r w:rsidR="00411966">
        <w:rPr>
          <w:rFonts w:eastAsiaTheme="minorHAnsi" w:cs="Arial"/>
          <w:szCs w:val="28"/>
        </w:rPr>
        <w:t>on our website</w:t>
      </w:r>
      <w:r w:rsidR="0055727C">
        <w:rPr>
          <w:rFonts w:eastAsiaTheme="minorHAnsi" w:cs="Arial"/>
          <w:szCs w:val="28"/>
        </w:rPr>
        <w:t xml:space="preserve"> at </w:t>
      </w:r>
      <w:hyperlink r:id="rId12" w:history="1">
        <w:r w:rsidR="00846154">
          <w:rPr>
            <w:rStyle w:val="Hyperlink"/>
            <w:rFonts w:eastAsiaTheme="minorHAnsi" w:cs="Arial"/>
            <w:szCs w:val="28"/>
          </w:rPr>
          <w:t>library.ca.gov/btbl/summer-reading-program</w:t>
        </w:r>
      </w:hyperlink>
      <w:r w:rsidR="00411966">
        <w:rPr>
          <w:rFonts w:eastAsiaTheme="minorHAnsi" w:cs="Arial"/>
          <w:szCs w:val="28"/>
        </w:rPr>
        <w:t>.</w:t>
      </w:r>
    </w:p>
    <w:p w:rsidR="00D00F68" w:rsidRPr="00D00F68" w:rsidRDefault="00D00F68" w:rsidP="00D00F68">
      <w:pPr>
        <w:rPr>
          <w:rFonts w:eastAsiaTheme="minorHAnsi" w:cs="Arial"/>
          <w:szCs w:val="28"/>
        </w:rPr>
      </w:pPr>
      <w:r w:rsidRPr="00D00F68">
        <w:rPr>
          <w:rFonts w:eastAsiaTheme="minorHAnsi" w:cs="Arial"/>
          <w:szCs w:val="28"/>
        </w:rPr>
        <w:lastRenderedPageBreak/>
        <w:t xml:space="preserve">Need help finding </w:t>
      </w:r>
      <w:r w:rsidR="00F07A05">
        <w:rPr>
          <w:rFonts w:eastAsiaTheme="minorHAnsi" w:cs="Arial"/>
          <w:szCs w:val="28"/>
        </w:rPr>
        <w:t>a</w:t>
      </w:r>
      <w:r w:rsidRPr="00D00F68">
        <w:rPr>
          <w:rFonts w:eastAsiaTheme="minorHAnsi" w:cs="Arial"/>
          <w:szCs w:val="28"/>
        </w:rPr>
        <w:t xml:space="preserve"> summer read?  Here are some </w:t>
      </w:r>
      <w:r w:rsidR="00397FE0">
        <w:rPr>
          <w:rFonts w:eastAsiaTheme="minorHAnsi" w:cs="Arial"/>
          <w:szCs w:val="28"/>
        </w:rPr>
        <w:t>picks from BTBL staff:</w:t>
      </w:r>
    </w:p>
    <w:p w:rsidR="00D00F68" w:rsidRPr="00FA7516" w:rsidRDefault="00D00F68" w:rsidP="00D00F68">
      <w:pPr>
        <w:tabs>
          <w:tab w:val="left" w:pos="7920"/>
        </w:tabs>
        <w:rPr>
          <w:rFonts w:eastAsiaTheme="minorHAnsi" w:cs="Arial"/>
          <w:sz w:val="16"/>
          <w:szCs w:val="28"/>
        </w:rPr>
      </w:pPr>
    </w:p>
    <w:p w:rsidR="00A950AA" w:rsidRPr="00D00F68" w:rsidRDefault="00A950AA" w:rsidP="00A950AA">
      <w:pPr>
        <w:tabs>
          <w:tab w:val="left" w:pos="7920"/>
        </w:tabs>
        <w:rPr>
          <w:rFonts w:eastAsiaTheme="minorHAnsi" w:cs="Arial"/>
          <w:szCs w:val="28"/>
        </w:rPr>
      </w:pPr>
      <w:r w:rsidRPr="00D00F68">
        <w:rPr>
          <w:rFonts w:eastAsiaTheme="minorHAnsi" w:cs="Arial"/>
          <w:i/>
          <w:szCs w:val="28"/>
        </w:rPr>
        <w:t>Dreadnought</w:t>
      </w:r>
      <w:r w:rsidRPr="00D00F68">
        <w:rPr>
          <w:rFonts w:eastAsiaTheme="minorHAnsi" w:cs="Arial"/>
          <w:szCs w:val="28"/>
        </w:rPr>
        <w:t xml:space="preserve"> </w:t>
      </w:r>
      <w:r>
        <w:rPr>
          <w:rFonts w:eastAsiaTheme="minorHAnsi" w:cs="Arial"/>
          <w:szCs w:val="28"/>
        </w:rPr>
        <w:t>b</w:t>
      </w:r>
      <w:r w:rsidRPr="00D00F68">
        <w:rPr>
          <w:rFonts w:eastAsiaTheme="minorHAnsi" w:cs="Arial"/>
          <w:szCs w:val="28"/>
        </w:rPr>
        <w:t>y April Daniels</w:t>
      </w:r>
      <w:r w:rsidRPr="00D00F68">
        <w:rPr>
          <w:rFonts w:eastAsiaTheme="minorHAnsi" w:cs="Arial"/>
          <w:szCs w:val="28"/>
        </w:rPr>
        <w:tab/>
      </w:r>
      <w:r>
        <w:rPr>
          <w:rFonts w:eastAsiaTheme="minorHAnsi" w:cs="Arial"/>
          <w:szCs w:val="28"/>
        </w:rPr>
        <w:tab/>
      </w:r>
      <w:r w:rsidRPr="00D00F68">
        <w:rPr>
          <w:rFonts w:eastAsiaTheme="minorHAnsi" w:cs="Arial"/>
          <w:szCs w:val="28"/>
        </w:rPr>
        <w:t>DB</w:t>
      </w:r>
      <w:r w:rsidR="0082574D">
        <w:rPr>
          <w:rFonts w:eastAsiaTheme="minorHAnsi" w:cs="Arial"/>
          <w:szCs w:val="28"/>
        </w:rPr>
        <w:t xml:space="preserve"> </w:t>
      </w:r>
      <w:r w:rsidRPr="00D00F68">
        <w:rPr>
          <w:rFonts w:eastAsiaTheme="minorHAnsi" w:cs="Arial"/>
          <w:szCs w:val="28"/>
        </w:rPr>
        <w:t>88336</w:t>
      </w:r>
    </w:p>
    <w:p w:rsidR="00A950AA" w:rsidRPr="00D00F68" w:rsidRDefault="00A950AA" w:rsidP="00A950AA">
      <w:pPr>
        <w:rPr>
          <w:rFonts w:eastAsiaTheme="minorHAnsi" w:cs="Arial"/>
          <w:szCs w:val="28"/>
        </w:rPr>
      </w:pPr>
      <w:r w:rsidRPr="00D00F68">
        <w:rPr>
          <w:rFonts w:eastAsiaTheme="minorHAnsi" w:cs="Arial"/>
          <w:szCs w:val="28"/>
        </w:rPr>
        <w:t>“If you like super heroes, creative world-building, diverse characters, or amazing plots, it’s impossible to not love this book</w:t>
      </w:r>
      <w:r>
        <w:rPr>
          <w:rFonts w:eastAsiaTheme="minorHAnsi" w:cs="Arial"/>
          <w:szCs w:val="28"/>
        </w:rPr>
        <w:t xml:space="preserve">. </w:t>
      </w:r>
      <w:r w:rsidRPr="00D00F68">
        <w:rPr>
          <w:rFonts w:eastAsiaTheme="minorHAnsi" w:cs="Arial"/>
          <w:szCs w:val="28"/>
        </w:rPr>
        <w:t>A bastion of justice has fallen, and one teen girl with garbage-family baggage is going to take c</w:t>
      </w:r>
      <w:r w:rsidR="008E59EC">
        <w:rPr>
          <w:rFonts w:eastAsiaTheme="minorHAnsi" w:cs="Arial"/>
          <w:szCs w:val="28"/>
        </w:rPr>
        <w:t>enter stage in a world of super</w:t>
      </w:r>
      <w:r w:rsidRPr="00D00F68">
        <w:rPr>
          <w:rFonts w:eastAsiaTheme="minorHAnsi" w:cs="Arial"/>
          <w:szCs w:val="28"/>
        </w:rPr>
        <w:t>powers, heroes and villains, magic and cyborgs.”</w:t>
      </w:r>
    </w:p>
    <w:p w:rsidR="00A950AA" w:rsidRPr="00D00F68" w:rsidRDefault="00A950AA" w:rsidP="00A950AA">
      <w:pPr>
        <w:rPr>
          <w:rFonts w:eastAsiaTheme="minorHAnsi" w:cs="Arial"/>
          <w:szCs w:val="28"/>
        </w:rPr>
      </w:pPr>
      <w:r w:rsidRPr="00D00F68">
        <w:rPr>
          <w:rFonts w:eastAsiaTheme="minorHAnsi" w:cs="Arial"/>
          <w:szCs w:val="28"/>
        </w:rPr>
        <w:t xml:space="preserve">- Melissa, Reader Advisor  </w:t>
      </w:r>
    </w:p>
    <w:p w:rsidR="00A950AA" w:rsidRDefault="00A950AA" w:rsidP="00A950AA">
      <w:pPr>
        <w:rPr>
          <w:rFonts w:eastAsiaTheme="minorHAnsi" w:cs="Arial"/>
          <w:szCs w:val="28"/>
        </w:rPr>
      </w:pPr>
      <w:r w:rsidRPr="00D00F68">
        <w:rPr>
          <w:rFonts w:eastAsiaTheme="minorHAnsi" w:cs="Arial"/>
          <w:szCs w:val="28"/>
        </w:rPr>
        <w:t>*contains violence and strong language</w:t>
      </w:r>
    </w:p>
    <w:p w:rsidR="00A05A32" w:rsidRPr="00A05A32" w:rsidRDefault="00A05A32" w:rsidP="00AD45B9">
      <w:pPr>
        <w:rPr>
          <w:rFonts w:eastAsiaTheme="minorHAnsi" w:cs="Arial"/>
          <w:sz w:val="16"/>
          <w:szCs w:val="28"/>
        </w:rPr>
      </w:pPr>
    </w:p>
    <w:p w:rsidR="00AD45B9" w:rsidRPr="00D00F68" w:rsidRDefault="00AD45B9" w:rsidP="00AD45B9">
      <w:pPr>
        <w:rPr>
          <w:rFonts w:eastAsiaTheme="minorHAnsi" w:cs="Arial"/>
          <w:szCs w:val="28"/>
        </w:rPr>
      </w:pPr>
      <w:r w:rsidRPr="00D00F68">
        <w:rPr>
          <w:rFonts w:eastAsiaTheme="minorHAnsi" w:cs="Arial"/>
          <w:i/>
          <w:szCs w:val="28"/>
        </w:rPr>
        <w:t>Burial Rights</w:t>
      </w:r>
      <w:r w:rsidRPr="00D00F68">
        <w:rPr>
          <w:rFonts w:eastAsiaTheme="minorHAnsi" w:cs="Arial"/>
          <w:szCs w:val="28"/>
        </w:rPr>
        <w:t xml:space="preserve"> </w:t>
      </w:r>
      <w:r>
        <w:rPr>
          <w:rFonts w:eastAsiaTheme="minorHAnsi" w:cs="Arial"/>
          <w:szCs w:val="28"/>
        </w:rPr>
        <w:t>b</w:t>
      </w:r>
      <w:r w:rsidRPr="00D00F68">
        <w:rPr>
          <w:rFonts w:eastAsiaTheme="minorHAnsi" w:cs="Arial"/>
          <w:szCs w:val="28"/>
        </w:rPr>
        <w:t>y Hannah Kent</w:t>
      </w:r>
      <w:r w:rsidRPr="00D00F68">
        <w:rPr>
          <w:rFonts w:eastAsiaTheme="minorHAnsi" w:cs="Arial"/>
          <w:szCs w:val="28"/>
        </w:rPr>
        <w:tab/>
      </w:r>
      <w:r w:rsidRPr="00D00F68">
        <w:rPr>
          <w:rFonts w:eastAsiaTheme="minorHAnsi" w:cs="Arial"/>
          <w:szCs w:val="28"/>
        </w:rPr>
        <w:tab/>
      </w:r>
      <w:r w:rsidRPr="00D00F68">
        <w:rPr>
          <w:rFonts w:eastAsiaTheme="minorHAnsi" w:cs="Arial"/>
          <w:szCs w:val="28"/>
        </w:rPr>
        <w:tab/>
      </w:r>
      <w:r w:rsidRPr="00D00F68">
        <w:rPr>
          <w:rFonts w:eastAsiaTheme="minorHAnsi" w:cs="Arial"/>
          <w:szCs w:val="28"/>
        </w:rPr>
        <w:tab/>
      </w:r>
      <w:r w:rsidRPr="00D00F68">
        <w:rPr>
          <w:rFonts w:eastAsiaTheme="minorHAnsi" w:cs="Arial"/>
          <w:szCs w:val="28"/>
        </w:rPr>
        <w:tab/>
      </w:r>
      <w:r w:rsidRPr="00D00F68">
        <w:rPr>
          <w:rFonts w:eastAsiaTheme="minorHAnsi" w:cs="Arial"/>
          <w:szCs w:val="28"/>
        </w:rPr>
        <w:tab/>
      </w:r>
      <w:r w:rsidR="00E455FD">
        <w:rPr>
          <w:rFonts w:eastAsiaTheme="minorHAnsi" w:cs="Arial"/>
          <w:szCs w:val="28"/>
        </w:rPr>
        <w:tab/>
      </w:r>
      <w:r w:rsidRPr="00D00F68">
        <w:rPr>
          <w:rFonts w:eastAsiaTheme="minorHAnsi" w:cs="Arial"/>
          <w:szCs w:val="28"/>
        </w:rPr>
        <w:t>DB</w:t>
      </w:r>
      <w:r w:rsidR="0082574D">
        <w:rPr>
          <w:rFonts w:eastAsiaTheme="minorHAnsi" w:cs="Arial"/>
          <w:szCs w:val="28"/>
        </w:rPr>
        <w:t xml:space="preserve"> </w:t>
      </w:r>
      <w:r w:rsidRPr="00D00F68">
        <w:rPr>
          <w:rFonts w:eastAsiaTheme="minorHAnsi" w:cs="Arial"/>
          <w:szCs w:val="28"/>
        </w:rPr>
        <w:t>77177</w:t>
      </w:r>
    </w:p>
    <w:p w:rsidR="00AD45B9" w:rsidRPr="00D00F68" w:rsidRDefault="00AD45B9" w:rsidP="00AD45B9">
      <w:pPr>
        <w:rPr>
          <w:rFonts w:eastAsiaTheme="minorHAnsi" w:cs="Arial"/>
          <w:szCs w:val="28"/>
        </w:rPr>
      </w:pPr>
      <w:r w:rsidRPr="00D00F68">
        <w:rPr>
          <w:rFonts w:eastAsiaTheme="minorHAnsi" w:cs="Arial"/>
          <w:szCs w:val="28"/>
        </w:rPr>
        <w:t xml:space="preserve">“I’m enjoying a book called </w:t>
      </w:r>
      <w:r w:rsidRPr="00D712EE">
        <w:rPr>
          <w:rFonts w:eastAsiaTheme="minorHAnsi" w:cs="Arial"/>
          <w:i/>
          <w:szCs w:val="28"/>
        </w:rPr>
        <w:t>Burial Rites</w:t>
      </w:r>
      <w:r w:rsidRPr="00D00F68">
        <w:rPr>
          <w:rFonts w:eastAsiaTheme="minorHAnsi" w:cs="Arial"/>
          <w:szCs w:val="28"/>
        </w:rPr>
        <w:t xml:space="preserve"> based on a true story set in Iceland</w:t>
      </w:r>
      <w:r w:rsidR="00F97B85">
        <w:rPr>
          <w:rFonts w:eastAsiaTheme="minorHAnsi" w:cs="Arial"/>
          <w:szCs w:val="28"/>
        </w:rPr>
        <w:t>,</w:t>
      </w:r>
      <w:r w:rsidRPr="00D00F68">
        <w:rPr>
          <w:rFonts w:eastAsiaTheme="minorHAnsi" w:cs="Arial"/>
          <w:szCs w:val="28"/>
        </w:rPr>
        <w:t xml:space="preserve"> 1829</w:t>
      </w:r>
      <w:r>
        <w:rPr>
          <w:rFonts w:eastAsiaTheme="minorHAnsi" w:cs="Arial"/>
          <w:szCs w:val="28"/>
        </w:rPr>
        <w:t xml:space="preserve">. </w:t>
      </w:r>
      <w:r w:rsidRPr="00D00F68">
        <w:rPr>
          <w:rFonts w:eastAsiaTheme="minorHAnsi" w:cs="Arial"/>
          <w:szCs w:val="28"/>
        </w:rPr>
        <w:t>A woman is sentenced to death for a murder, and lives with a farm family until her execution can take place</w:t>
      </w:r>
      <w:r>
        <w:rPr>
          <w:rFonts w:eastAsiaTheme="minorHAnsi" w:cs="Arial"/>
          <w:szCs w:val="28"/>
        </w:rPr>
        <w:t xml:space="preserve">. </w:t>
      </w:r>
      <w:r w:rsidRPr="00D00F68">
        <w:rPr>
          <w:rFonts w:eastAsiaTheme="minorHAnsi" w:cs="Arial"/>
          <w:szCs w:val="28"/>
        </w:rPr>
        <w:t>Not only is the story captivating, but the narrator is wonderful also.”</w:t>
      </w:r>
    </w:p>
    <w:p w:rsidR="00AD45B9" w:rsidRDefault="00AD45B9" w:rsidP="00AD45B9">
      <w:pPr>
        <w:rPr>
          <w:rFonts w:eastAsiaTheme="minorHAnsi" w:cs="Arial"/>
          <w:szCs w:val="28"/>
        </w:rPr>
      </w:pPr>
      <w:r w:rsidRPr="00D00F68">
        <w:rPr>
          <w:rFonts w:eastAsiaTheme="minorHAnsi" w:cs="Arial"/>
          <w:szCs w:val="28"/>
        </w:rPr>
        <w:t>- Johanna, Circulation</w:t>
      </w:r>
    </w:p>
    <w:p w:rsidR="00F81C6A" w:rsidRDefault="00F81C6A" w:rsidP="00AD45B9">
      <w:pPr>
        <w:rPr>
          <w:rFonts w:eastAsiaTheme="minorHAnsi" w:cs="Arial"/>
          <w:szCs w:val="28"/>
        </w:rPr>
      </w:pPr>
      <w:r>
        <w:rPr>
          <w:rFonts w:eastAsiaTheme="minorHAnsi" w:cs="Arial"/>
          <w:szCs w:val="28"/>
        </w:rPr>
        <w:t>*Unrated</w:t>
      </w:r>
      <w:r w:rsidR="002C37E4">
        <w:rPr>
          <w:rFonts w:eastAsiaTheme="minorHAnsi" w:cs="Arial"/>
          <w:szCs w:val="28"/>
        </w:rPr>
        <w:t xml:space="preserve"> commercial audiobook</w:t>
      </w:r>
    </w:p>
    <w:p w:rsidR="00AD45B9" w:rsidRPr="005366F1" w:rsidRDefault="00AD45B9" w:rsidP="00AD45B9">
      <w:pPr>
        <w:rPr>
          <w:rFonts w:eastAsiaTheme="minorHAnsi" w:cs="Arial"/>
          <w:sz w:val="16"/>
          <w:szCs w:val="28"/>
        </w:rPr>
      </w:pPr>
    </w:p>
    <w:p w:rsidR="00D00F68" w:rsidRPr="00D00F68" w:rsidRDefault="00D00F68" w:rsidP="00D00F68">
      <w:pPr>
        <w:tabs>
          <w:tab w:val="left" w:pos="7920"/>
        </w:tabs>
        <w:rPr>
          <w:rFonts w:eastAsiaTheme="minorHAnsi" w:cs="Arial"/>
          <w:szCs w:val="28"/>
        </w:rPr>
      </w:pPr>
      <w:r w:rsidRPr="00D00F68">
        <w:rPr>
          <w:rFonts w:eastAsiaTheme="minorHAnsi" w:cs="Arial"/>
          <w:i/>
          <w:szCs w:val="28"/>
        </w:rPr>
        <w:t>Nothing to Envy: Ordinary Lives in North Korea</w:t>
      </w:r>
      <w:r w:rsidRPr="00D00F68">
        <w:rPr>
          <w:rFonts w:eastAsiaTheme="minorHAnsi" w:cs="Arial"/>
          <w:szCs w:val="28"/>
        </w:rPr>
        <w:t xml:space="preserve"> </w:t>
      </w:r>
      <w:r w:rsidR="00AD45B9" w:rsidRPr="00D00F68">
        <w:rPr>
          <w:rFonts w:eastAsiaTheme="minorHAnsi" w:cs="Arial"/>
          <w:szCs w:val="28"/>
        </w:rPr>
        <w:t>by Barbara Demick</w:t>
      </w:r>
      <w:r w:rsidRPr="00D00F68">
        <w:rPr>
          <w:rFonts w:eastAsiaTheme="minorHAnsi" w:cs="Arial"/>
          <w:szCs w:val="28"/>
        </w:rPr>
        <w:tab/>
      </w:r>
      <w:r w:rsidR="00F5702D">
        <w:rPr>
          <w:rFonts w:eastAsiaTheme="minorHAnsi" w:cs="Arial"/>
          <w:szCs w:val="28"/>
        </w:rPr>
        <w:tab/>
      </w:r>
      <w:r w:rsidR="00E455FD">
        <w:rPr>
          <w:rFonts w:eastAsiaTheme="minorHAnsi" w:cs="Arial"/>
          <w:szCs w:val="28"/>
        </w:rPr>
        <w:tab/>
      </w:r>
      <w:r w:rsidR="00E455FD">
        <w:rPr>
          <w:rFonts w:eastAsiaTheme="minorHAnsi" w:cs="Arial"/>
          <w:szCs w:val="28"/>
        </w:rPr>
        <w:tab/>
      </w:r>
      <w:r w:rsidRPr="00D00F68">
        <w:rPr>
          <w:rFonts w:eastAsiaTheme="minorHAnsi" w:cs="Arial"/>
          <w:szCs w:val="28"/>
        </w:rPr>
        <w:t>DB</w:t>
      </w:r>
      <w:r w:rsidR="0082574D">
        <w:rPr>
          <w:rFonts w:eastAsiaTheme="minorHAnsi" w:cs="Arial"/>
          <w:szCs w:val="28"/>
        </w:rPr>
        <w:t xml:space="preserve"> </w:t>
      </w:r>
      <w:r w:rsidRPr="00D00F68">
        <w:rPr>
          <w:rFonts w:eastAsiaTheme="minorHAnsi" w:cs="Arial"/>
          <w:szCs w:val="28"/>
        </w:rPr>
        <w:t>89986</w:t>
      </w:r>
    </w:p>
    <w:p w:rsidR="00AD45B9" w:rsidRDefault="00D00F68" w:rsidP="00D00F68">
      <w:pPr>
        <w:rPr>
          <w:rFonts w:eastAsiaTheme="minorHAnsi" w:cs="Arial"/>
          <w:szCs w:val="28"/>
        </w:rPr>
      </w:pPr>
      <w:r w:rsidRPr="00D00F68">
        <w:rPr>
          <w:rFonts w:eastAsiaTheme="minorHAnsi" w:cs="Arial"/>
          <w:szCs w:val="28"/>
        </w:rPr>
        <w:t>“I usually have trouble finishing non-fiction titles, but I found I couldn't put this book down--as if it were a fiction book's plot coming to an exciting conclusion</w:t>
      </w:r>
      <w:r w:rsidR="00DA12C6">
        <w:rPr>
          <w:rFonts w:eastAsiaTheme="minorHAnsi" w:cs="Arial"/>
          <w:szCs w:val="28"/>
        </w:rPr>
        <w:t xml:space="preserve">. </w:t>
      </w:r>
      <w:r w:rsidRPr="00D00F68">
        <w:rPr>
          <w:rFonts w:eastAsiaTheme="minorHAnsi" w:cs="Arial"/>
          <w:szCs w:val="28"/>
        </w:rPr>
        <w:t>I want to know even more about this topic, but only as this author presents it</w:t>
      </w:r>
      <w:r w:rsidR="00DA12C6">
        <w:rPr>
          <w:rFonts w:eastAsiaTheme="minorHAnsi" w:cs="Arial"/>
          <w:szCs w:val="28"/>
        </w:rPr>
        <w:t xml:space="preserve">. </w:t>
      </w:r>
      <w:r w:rsidRPr="00D00F68">
        <w:rPr>
          <w:rFonts w:eastAsiaTheme="minorHAnsi" w:cs="Arial"/>
          <w:szCs w:val="28"/>
        </w:rPr>
        <w:t xml:space="preserve">Engaging writing, </w:t>
      </w:r>
      <w:r w:rsidRPr="00D00F68">
        <w:rPr>
          <w:rFonts w:eastAsiaTheme="minorHAnsi" w:cs="Arial"/>
          <w:i/>
          <w:szCs w:val="28"/>
        </w:rPr>
        <w:t>fascinating</w:t>
      </w:r>
      <w:r w:rsidRPr="00D00F68">
        <w:rPr>
          <w:rFonts w:eastAsiaTheme="minorHAnsi" w:cs="Arial"/>
          <w:szCs w:val="28"/>
        </w:rPr>
        <w:t xml:space="preserve"> read.” </w:t>
      </w:r>
    </w:p>
    <w:p w:rsidR="00D00F68" w:rsidRDefault="00D00F68" w:rsidP="00D00F68">
      <w:pPr>
        <w:rPr>
          <w:rFonts w:eastAsiaTheme="minorHAnsi" w:cs="Arial"/>
          <w:szCs w:val="28"/>
        </w:rPr>
      </w:pPr>
      <w:r w:rsidRPr="00D00F68">
        <w:rPr>
          <w:rFonts w:eastAsiaTheme="minorHAnsi" w:cs="Arial"/>
          <w:szCs w:val="28"/>
        </w:rPr>
        <w:t>– Sarah, Reader Advisor</w:t>
      </w:r>
    </w:p>
    <w:p w:rsidR="003D34FA" w:rsidRDefault="003D34FA" w:rsidP="003D34FA">
      <w:pPr>
        <w:rPr>
          <w:rFonts w:eastAsiaTheme="minorHAnsi" w:cs="Arial"/>
          <w:szCs w:val="28"/>
        </w:rPr>
      </w:pPr>
      <w:r>
        <w:rPr>
          <w:rFonts w:eastAsiaTheme="minorHAnsi" w:cs="Arial"/>
          <w:szCs w:val="28"/>
        </w:rPr>
        <w:t>*Unrated commercial audiobook</w:t>
      </w:r>
    </w:p>
    <w:p w:rsidR="00D00F68" w:rsidRPr="005366F1" w:rsidRDefault="00D00F68" w:rsidP="00D00F68">
      <w:pPr>
        <w:rPr>
          <w:rFonts w:eastAsiaTheme="minorHAnsi" w:cs="Arial"/>
          <w:sz w:val="16"/>
          <w:szCs w:val="28"/>
        </w:rPr>
      </w:pPr>
    </w:p>
    <w:p w:rsidR="00D00F68" w:rsidRPr="00D00F68" w:rsidRDefault="00D00F68" w:rsidP="00D00F68">
      <w:pPr>
        <w:rPr>
          <w:rFonts w:eastAsiaTheme="minorHAnsi" w:cs="Arial"/>
          <w:szCs w:val="28"/>
        </w:rPr>
      </w:pPr>
      <w:r w:rsidRPr="00D00F68">
        <w:rPr>
          <w:rFonts w:eastAsiaTheme="minorHAnsi" w:cs="Arial"/>
          <w:i/>
          <w:szCs w:val="28"/>
        </w:rPr>
        <w:t>The Rising</w:t>
      </w:r>
      <w:r w:rsidRPr="00D00F68">
        <w:rPr>
          <w:rFonts w:eastAsiaTheme="minorHAnsi" w:cs="Arial"/>
          <w:szCs w:val="28"/>
        </w:rPr>
        <w:t xml:space="preserve"> </w:t>
      </w:r>
      <w:r w:rsidR="005A2B91">
        <w:rPr>
          <w:rFonts w:eastAsiaTheme="minorHAnsi" w:cs="Arial"/>
          <w:szCs w:val="28"/>
        </w:rPr>
        <w:t>b</w:t>
      </w:r>
      <w:r w:rsidRPr="00D00F68">
        <w:rPr>
          <w:rFonts w:eastAsiaTheme="minorHAnsi" w:cs="Arial"/>
          <w:szCs w:val="28"/>
        </w:rPr>
        <w:t>y Heather Graham</w:t>
      </w:r>
      <w:r w:rsidRPr="00D00F68">
        <w:rPr>
          <w:rFonts w:eastAsiaTheme="minorHAnsi" w:cs="Arial"/>
          <w:szCs w:val="28"/>
        </w:rPr>
        <w:tab/>
      </w:r>
      <w:r w:rsidRPr="00D00F68">
        <w:rPr>
          <w:rFonts w:eastAsiaTheme="minorHAnsi" w:cs="Arial"/>
          <w:szCs w:val="28"/>
        </w:rPr>
        <w:tab/>
      </w:r>
      <w:r w:rsidRPr="00D00F68">
        <w:rPr>
          <w:rFonts w:eastAsiaTheme="minorHAnsi" w:cs="Arial"/>
          <w:szCs w:val="28"/>
        </w:rPr>
        <w:tab/>
      </w:r>
      <w:r w:rsidRPr="00D00F68">
        <w:rPr>
          <w:rFonts w:eastAsiaTheme="minorHAnsi" w:cs="Arial"/>
          <w:szCs w:val="28"/>
        </w:rPr>
        <w:tab/>
      </w:r>
      <w:r w:rsidRPr="00D00F68">
        <w:rPr>
          <w:rFonts w:eastAsiaTheme="minorHAnsi" w:cs="Arial"/>
          <w:szCs w:val="28"/>
        </w:rPr>
        <w:tab/>
      </w:r>
      <w:r w:rsidRPr="00D00F68">
        <w:rPr>
          <w:rFonts w:eastAsiaTheme="minorHAnsi" w:cs="Arial"/>
          <w:szCs w:val="28"/>
        </w:rPr>
        <w:tab/>
      </w:r>
      <w:r w:rsidR="0082574D">
        <w:rPr>
          <w:rFonts w:eastAsiaTheme="minorHAnsi" w:cs="Arial"/>
          <w:szCs w:val="28"/>
        </w:rPr>
        <w:tab/>
      </w:r>
      <w:r w:rsidRPr="00D00F68">
        <w:rPr>
          <w:rFonts w:eastAsiaTheme="minorHAnsi" w:cs="Arial"/>
          <w:szCs w:val="28"/>
        </w:rPr>
        <w:t>DB</w:t>
      </w:r>
      <w:r w:rsidR="0082574D">
        <w:rPr>
          <w:rFonts w:eastAsiaTheme="minorHAnsi" w:cs="Arial"/>
          <w:szCs w:val="28"/>
        </w:rPr>
        <w:t xml:space="preserve"> </w:t>
      </w:r>
      <w:r w:rsidRPr="00D00F68">
        <w:rPr>
          <w:rFonts w:eastAsiaTheme="minorHAnsi" w:cs="Arial"/>
          <w:szCs w:val="28"/>
        </w:rPr>
        <w:t>86859</w:t>
      </w:r>
    </w:p>
    <w:p w:rsidR="00D00F68" w:rsidRPr="00D00F68" w:rsidRDefault="00D00F68" w:rsidP="00D00F68">
      <w:pPr>
        <w:rPr>
          <w:rFonts w:eastAsiaTheme="minorHAnsi" w:cs="Arial"/>
          <w:szCs w:val="28"/>
        </w:rPr>
      </w:pPr>
      <w:r w:rsidRPr="00D00F68">
        <w:rPr>
          <w:rFonts w:eastAsiaTheme="minorHAnsi" w:cs="Arial"/>
          <w:szCs w:val="28"/>
        </w:rPr>
        <w:t>“A creepy science fiction book that</w:t>
      </w:r>
      <w:r w:rsidR="008E59EC">
        <w:rPr>
          <w:rFonts w:eastAsiaTheme="minorHAnsi" w:cs="Arial"/>
          <w:szCs w:val="28"/>
        </w:rPr>
        <w:t xml:space="preserve">, on many nights, kept me reading past my bedtime! </w:t>
      </w:r>
      <w:r w:rsidRPr="00D00F68">
        <w:rPr>
          <w:rFonts w:eastAsiaTheme="minorHAnsi" w:cs="Arial"/>
          <w:szCs w:val="28"/>
        </w:rPr>
        <w:t>She’s a bright, normal high school student who finds something interesting during her internship</w:t>
      </w:r>
      <w:r w:rsidR="00DA12C6">
        <w:rPr>
          <w:rFonts w:eastAsiaTheme="minorHAnsi" w:cs="Arial"/>
          <w:szCs w:val="28"/>
        </w:rPr>
        <w:t xml:space="preserve">. </w:t>
      </w:r>
      <w:r w:rsidRPr="00D00F68">
        <w:rPr>
          <w:rFonts w:eastAsiaTheme="minorHAnsi" w:cs="Arial"/>
          <w:szCs w:val="28"/>
        </w:rPr>
        <w:t>He’s a football jock, who struggles with his schoolwork, or so he thinks…”</w:t>
      </w:r>
    </w:p>
    <w:p w:rsidR="00D00F68" w:rsidRDefault="00D00F68" w:rsidP="00D00F68">
      <w:pPr>
        <w:rPr>
          <w:rFonts w:eastAsiaTheme="minorHAnsi" w:cs="Arial"/>
          <w:szCs w:val="28"/>
        </w:rPr>
      </w:pPr>
      <w:r w:rsidRPr="00D00F68">
        <w:rPr>
          <w:rFonts w:eastAsiaTheme="minorHAnsi" w:cs="Arial"/>
          <w:szCs w:val="28"/>
        </w:rPr>
        <w:t>- Donna, Reader Advisor Supervisor</w:t>
      </w:r>
    </w:p>
    <w:p w:rsidR="00E53120" w:rsidRDefault="00E53120" w:rsidP="00E53120">
      <w:pPr>
        <w:rPr>
          <w:rFonts w:eastAsiaTheme="minorHAnsi" w:cs="Arial"/>
          <w:szCs w:val="28"/>
        </w:rPr>
      </w:pPr>
      <w:r>
        <w:rPr>
          <w:rFonts w:eastAsiaTheme="minorHAnsi" w:cs="Arial"/>
          <w:szCs w:val="28"/>
        </w:rPr>
        <w:t>*Unrated commercial audiobook</w:t>
      </w:r>
    </w:p>
    <w:p w:rsidR="00AA0B27" w:rsidRPr="00AA0B27" w:rsidRDefault="00AA0B27" w:rsidP="00E53120">
      <w:pPr>
        <w:rPr>
          <w:rFonts w:eastAsiaTheme="minorHAnsi" w:cs="Arial"/>
          <w:sz w:val="16"/>
          <w:szCs w:val="28"/>
        </w:rPr>
      </w:pPr>
    </w:p>
    <w:p w:rsidR="00571DD2" w:rsidRPr="00571DD2" w:rsidRDefault="00571DD2" w:rsidP="00257B70">
      <w:pPr>
        <w:pStyle w:val="Heading1"/>
        <w:rPr>
          <w:rFonts w:eastAsiaTheme="minorHAnsi"/>
        </w:rPr>
      </w:pPr>
      <w:r w:rsidRPr="00571DD2">
        <w:rPr>
          <w:rFonts w:eastAsiaTheme="minorHAnsi"/>
        </w:rPr>
        <w:lastRenderedPageBreak/>
        <w:t>Survey Results Summary</w:t>
      </w:r>
    </w:p>
    <w:p w:rsidR="00571DD2" w:rsidRPr="00B90E94" w:rsidRDefault="00571DD2" w:rsidP="00571DD2">
      <w:pPr>
        <w:rPr>
          <w:rFonts w:eastAsiaTheme="minorHAnsi" w:cstheme="minorBidi"/>
          <w:sz w:val="16"/>
          <w:szCs w:val="28"/>
        </w:rPr>
      </w:pPr>
    </w:p>
    <w:p w:rsidR="00571DD2" w:rsidRDefault="00571DD2" w:rsidP="00571DD2">
      <w:pPr>
        <w:rPr>
          <w:rFonts w:eastAsiaTheme="minorHAnsi" w:cstheme="minorBidi"/>
          <w:szCs w:val="28"/>
        </w:rPr>
      </w:pPr>
      <w:r w:rsidRPr="0039282E">
        <w:rPr>
          <w:rFonts w:eastAsiaTheme="minorHAnsi" w:cstheme="minorBidi"/>
          <w:szCs w:val="28"/>
        </w:rPr>
        <w:t xml:space="preserve">We recently conducted a survey included in </w:t>
      </w:r>
      <w:r>
        <w:rPr>
          <w:rFonts w:eastAsiaTheme="minorHAnsi" w:cstheme="minorBidi"/>
          <w:szCs w:val="28"/>
        </w:rPr>
        <w:t xml:space="preserve">the </w:t>
      </w:r>
      <w:r w:rsidRPr="0039282E">
        <w:rPr>
          <w:rFonts w:eastAsiaTheme="minorHAnsi" w:cstheme="minorBidi"/>
          <w:szCs w:val="28"/>
        </w:rPr>
        <w:t xml:space="preserve">last </w:t>
      </w:r>
      <w:r>
        <w:rPr>
          <w:rFonts w:eastAsiaTheme="minorHAnsi" w:cstheme="minorBidi"/>
          <w:szCs w:val="28"/>
        </w:rPr>
        <w:t xml:space="preserve">edition of </w:t>
      </w:r>
      <w:r w:rsidRPr="003A05FD">
        <w:rPr>
          <w:rFonts w:eastAsiaTheme="minorHAnsi" w:cstheme="minorBidi"/>
          <w:i/>
          <w:szCs w:val="28"/>
        </w:rPr>
        <w:t>BTBL News</w:t>
      </w:r>
      <w:r w:rsidR="00257B70">
        <w:rPr>
          <w:rFonts w:eastAsiaTheme="minorHAnsi" w:cstheme="minorBidi"/>
          <w:szCs w:val="28"/>
        </w:rPr>
        <w:t xml:space="preserve">. </w:t>
      </w:r>
      <w:r w:rsidRPr="0039282E">
        <w:rPr>
          <w:rFonts w:eastAsiaTheme="minorHAnsi" w:cstheme="minorBidi"/>
          <w:szCs w:val="28"/>
        </w:rPr>
        <w:t>Thank you to all who provided their feedback to help us improve our service</w:t>
      </w:r>
      <w:r>
        <w:rPr>
          <w:rFonts w:eastAsiaTheme="minorHAnsi" w:cstheme="minorBidi"/>
          <w:szCs w:val="28"/>
        </w:rPr>
        <w:t>s</w:t>
      </w:r>
      <w:r w:rsidR="00257B70">
        <w:rPr>
          <w:rFonts w:eastAsiaTheme="minorHAnsi" w:cstheme="minorBidi"/>
          <w:szCs w:val="28"/>
        </w:rPr>
        <w:t xml:space="preserve">. </w:t>
      </w:r>
      <w:r w:rsidR="002F23E2">
        <w:t xml:space="preserve">We take your feedback seriously and encourage your suggestions and inquiries year-round. </w:t>
      </w:r>
      <w:r w:rsidRPr="0039282E">
        <w:rPr>
          <w:rFonts w:eastAsiaTheme="minorHAnsi" w:cstheme="minorBidi"/>
          <w:szCs w:val="28"/>
        </w:rPr>
        <w:t xml:space="preserve">Many of our readers have expressed an interest in the results of the survey, so </w:t>
      </w:r>
      <w:r>
        <w:rPr>
          <w:rFonts w:eastAsiaTheme="minorHAnsi" w:cstheme="minorBidi"/>
          <w:szCs w:val="28"/>
        </w:rPr>
        <w:t>a</w:t>
      </w:r>
      <w:r w:rsidRPr="0039282E">
        <w:rPr>
          <w:rFonts w:eastAsiaTheme="minorHAnsi" w:cstheme="minorBidi"/>
          <w:szCs w:val="28"/>
        </w:rPr>
        <w:t xml:space="preserve"> full version of the results </w:t>
      </w:r>
      <w:r>
        <w:rPr>
          <w:rFonts w:eastAsiaTheme="minorHAnsi" w:cstheme="minorBidi"/>
          <w:szCs w:val="28"/>
        </w:rPr>
        <w:t>is available in the newsletter section of our website</w:t>
      </w:r>
      <w:r w:rsidR="003D250F">
        <w:rPr>
          <w:rFonts w:eastAsiaTheme="minorHAnsi" w:cstheme="minorBidi"/>
          <w:szCs w:val="28"/>
        </w:rPr>
        <w:t xml:space="preserve"> at </w:t>
      </w:r>
      <w:hyperlink r:id="rId13" w:history="1">
        <w:r w:rsidR="00587F92">
          <w:rPr>
            <w:rStyle w:val="Hyperlink"/>
            <w:rFonts w:eastAsiaTheme="minorHAnsi" w:cstheme="minorBidi"/>
            <w:szCs w:val="28"/>
          </w:rPr>
          <w:t>library.ca.gov/btbl/newsletter</w:t>
        </w:r>
      </w:hyperlink>
      <w:r w:rsidR="00257B70">
        <w:rPr>
          <w:rFonts w:eastAsiaTheme="minorHAnsi" w:cstheme="minorBidi"/>
          <w:szCs w:val="28"/>
        </w:rPr>
        <w:t>.</w:t>
      </w:r>
      <w:r>
        <w:rPr>
          <w:rFonts w:eastAsiaTheme="minorHAnsi" w:cstheme="minorBidi"/>
          <w:szCs w:val="28"/>
        </w:rPr>
        <w:t xml:space="preserve"> Here are some highlights:</w:t>
      </w:r>
    </w:p>
    <w:p w:rsidR="00571DD2" w:rsidRPr="001778FD" w:rsidRDefault="00571DD2" w:rsidP="00571DD2">
      <w:pPr>
        <w:rPr>
          <w:rFonts w:eastAsiaTheme="minorHAnsi" w:cstheme="minorBidi"/>
          <w:sz w:val="16"/>
          <w:szCs w:val="28"/>
        </w:rPr>
      </w:pPr>
    </w:p>
    <w:p w:rsidR="00571DD2" w:rsidRDefault="00BC038E" w:rsidP="00571DD2">
      <w:pPr>
        <w:rPr>
          <w:rFonts w:eastAsiaTheme="minorHAnsi" w:cstheme="minorBidi"/>
          <w:szCs w:val="28"/>
        </w:rPr>
      </w:pPr>
      <w:r>
        <w:rPr>
          <w:rFonts w:eastAsiaTheme="minorHAnsi" w:cstheme="minorBidi"/>
          <w:szCs w:val="28"/>
        </w:rPr>
        <w:t>A</w:t>
      </w:r>
      <w:r w:rsidR="00571DD2">
        <w:rPr>
          <w:rFonts w:eastAsiaTheme="minorHAnsi" w:cstheme="minorBidi"/>
          <w:szCs w:val="28"/>
        </w:rPr>
        <w:t xml:space="preserve"> total of 260 people respond</w:t>
      </w:r>
      <w:r>
        <w:rPr>
          <w:rFonts w:eastAsiaTheme="minorHAnsi" w:cstheme="minorBidi"/>
          <w:szCs w:val="28"/>
        </w:rPr>
        <w:t>ed</w:t>
      </w:r>
      <w:r w:rsidR="00571DD2">
        <w:rPr>
          <w:rFonts w:eastAsiaTheme="minorHAnsi" w:cstheme="minorBidi"/>
          <w:szCs w:val="28"/>
        </w:rPr>
        <w:t xml:space="preserve"> by phone, </w:t>
      </w:r>
      <w:r>
        <w:rPr>
          <w:rFonts w:eastAsiaTheme="minorHAnsi" w:cstheme="minorBidi"/>
          <w:szCs w:val="28"/>
        </w:rPr>
        <w:t xml:space="preserve">large print, or </w:t>
      </w:r>
      <w:r w:rsidR="00571DD2">
        <w:rPr>
          <w:rFonts w:eastAsiaTheme="minorHAnsi" w:cstheme="minorBidi"/>
          <w:szCs w:val="28"/>
        </w:rPr>
        <w:t>online</w:t>
      </w:r>
      <w:r>
        <w:rPr>
          <w:rFonts w:eastAsiaTheme="minorHAnsi" w:cstheme="minorBidi"/>
          <w:szCs w:val="28"/>
        </w:rPr>
        <w:t>.</w:t>
      </w:r>
      <w:r w:rsidR="00571DD2">
        <w:rPr>
          <w:rFonts w:eastAsiaTheme="minorHAnsi" w:cstheme="minorBidi"/>
          <w:szCs w:val="28"/>
        </w:rPr>
        <w:t xml:space="preserve"> About 64% said they had easy access to the Int</w:t>
      </w:r>
      <w:r w:rsidR="00257B70">
        <w:rPr>
          <w:rFonts w:eastAsiaTheme="minorHAnsi" w:cstheme="minorBidi"/>
          <w:szCs w:val="28"/>
        </w:rPr>
        <w:t>ernet, while 36% still do not.</w:t>
      </w:r>
    </w:p>
    <w:p w:rsidR="00571DD2" w:rsidRPr="001778FD" w:rsidRDefault="00571DD2" w:rsidP="00571DD2">
      <w:pPr>
        <w:rPr>
          <w:rFonts w:eastAsiaTheme="minorHAnsi" w:cstheme="minorBidi"/>
          <w:sz w:val="16"/>
          <w:szCs w:val="28"/>
        </w:rPr>
      </w:pPr>
    </w:p>
    <w:p w:rsidR="00571DD2" w:rsidRDefault="00BE5FE7" w:rsidP="00571DD2">
      <w:pPr>
        <w:rPr>
          <w:rFonts w:eastAsiaTheme="minorHAnsi" w:cstheme="minorBidi"/>
          <w:szCs w:val="28"/>
        </w:rPr>
      </w:pPr>
      <w:r w:rsidRPr="00BE5FE7">
        <w:rPr>
          <w:rFonts w:eastAsiaTheme="minorHAnsi" w:cstheme="minorBidi"/>
          <w:szCs w:val="28"/>
        </w:rPr>
        <w:t xml:space="preserve">When asked what type of library programs or events are of interest, </w:t>
      </w:r>
      <w:r w:rsidR="00571DD2">
        <w:rPr>
          <w:rFonts w:eastAsiaTheme="minorHAnsi" w:cstheme="minorBidi"/>
          <w:szCs w:val="28"/>
        </w:rPr>
        <w:t>Book Clubs</w:t>
      </w:r>
      <w:r w:rsidR="00BC038E">
        <w:rPr>
          <w:rFonts w:eastAsiaTheme="minorHAnsi" w:cstheme="minorBidi"/>
          <w:szCs w:val="28"/>
        </w:rPr>
        <w:t xml:space="preserve"> and</w:t>
      </w:r>
      <w:r w:rsidR="00571DD2">
        <w:rPr>
          <w:rFonts w:eastAsiaTheme="minorHAnsi" w:cstheme="minorBidi"/>
          <w:szCs w:val="28"/>
        </w:rPr>
        <w:t xml:space="preserve"> Movie Nights </w:t>
      </w:r>
      <w:r w:rsidR="00BC038E">
        <w:rPr>
          <w:rFonts w:eastAsiaTheme="minorHAnsi" w:cstheme="minorBidi"/>
          <w:szCs w:val="28"/>
        </w:rPr>
        <w:t xml:space="preserve">were top vote-getters, followed by </w:t>
      </w:r>
      <w:r w:rsidR="00571DD2">
        <w:rPr>
          <w:rFonts w:eastAsiaTheme="minorHAnsi" w:cstheme="minorBidi"/>
          <w:szCs w:val="28"/>
        </w:rPr>
        <w:t xml:space="preserve">Assistive Technology Fairs. </w:t>
      </w:r>
      <w:r w:rsidR="00BC038E">
        <w:rPr>
          <w:rFonts w:eastAsiaTheme="minorHAnsi" w:cstheme="minorBidi"/>
          <w:szCs w:val="28"/>
        </w:rPr>
        <w:t>See Director</w:t>
      </w:r>
      <w:r w:rsidR="00CC3A14">
        <w:rPr>
          <w:rFonts w:eastAsiaTheme="minorHAnsi" w:cstheme="minorBidi"/>
          <w:szCs w:val="28"/>
        </w:rPr>
        <w:t>’s</w:t>
      </w:r>
      <w:r w:rsidR="00BC038E">
        <w:rPr>
          <w:rFonts w:eastAsiaTheme="minorHAnsi" w:cstheme="minorBidi"/>
          <w:szCs w:val="28"/>
        </w:rPr>
        <w:t xml:space="preserve"> </w:t>
      </w:r>
      <w:r w:rsidR="00DE435B">
        <w:rPr>
          <w:rFonts w:eastAsiaTheme="minorHAnsi" w:cstheme="minorBidi"/>
          <w:szCs w:val="28"/>
        </w:rPr>
        <w:t>Message</w:t>
      </w:r>
      <w:r w:rsidR="00BC038E">
        <w:rPr>
          <w:rFonts w:eastAsiaTheme="minorHAnsi" w:cstheme="minorBidi"/>
          <w:szCs w:val="28"/>
        </w:rPr>
        <w:t xml:space="preserve"> for a newly scheduled November 3 </w:t>
      </w:r>
      <w:r w:rsidR="00571DD2" w:rsidRPr="007307CF">
        <w:t>Resources and Technology Fair</w:t>
      </w:r>
      <w:r w:rsidR="00BC038E">
        <w:t>.</w:t>
      </w:r>
      <w:r w:rsidR="00571DD2">
        <w:rPr>
          <w:rFonts w:eastAsiaTheme="minorHAnsi" w:cstheme="minorBidi"/>
          <w:szCs w:val="28"/>
        </w:rPr>
        <w:t xml:space="preserve"> </w:t>
      </w:r>
    </w:p>
    <w:p w:rsidR="00BC038E" w:rsidRPr="00BC038E" w:rsidRDefault="00BC038E" w:rsidP="00571DD2">
      <w:pPr>
        <w:rPr>
          <w:rFonts w:eastAsiaTheme="minorHAnsi" w:cstheme="minorBidi"/>
          <w:sz w:val="16"/>
          <w:szCs w:val="28"/>
        </w:rPr>
      </w:pPr>
    </w:p>
    <w:p w:rsidR="00571DD2" w:rsidRDefault="00CC3A14" w:rsidP="00571DD2">
      <w:pPr>
        <w:rPr>
          <w:rFonts w:eastAsiaTheme="minorHAnsi" w:cstheme="minorBidi"/>
          <w:szCs w:val="28"/>
        </w:rPr>
      </w:pPr>
      <w:r>
        <w:rPr>
          <w:rFonts w:eastAsiaTheme="minorHAnsi" w:cstheme="minorBidi"/>
          <w:szCs w:val="28"/>
        </w:rPr>
        <w:t xml:space="preserve">Approximately </w:t>
      </w:r>
      <w:r w:rsidR="002B1EA9">
        <w:rPr>
          <w:rFonts w:eastAsiaTheme="minorHAnsi" w:cstheme="minorBidi"/>
          <w:szCs w:val="28"/>
        </w:rPr>
        <w:t>one</w:t>
      </w:r>
      <w:r>
        <w:rPr>
          <w:rFonts w:eastAsiaTheme="minorHAnsi" w:cstheme="minorBidi"/>
          <w:szCs w:val="28"/>
        </w:rPr>
        <w:t xml:space="preserve"> third </w:t>
      </w:r>
      <w:r w:rsidR="00571DD2">
        <w:rPr>
          <w:rFonts w:eastAsiaTheme="minorHAnsi" w:cstheme="minorBidi"/>
          <w:szCs w:val="28"/>
        </w:rPr>
        <w:t xml:space="preserve">of respondents </w:t>
      </w:r>
      <w:r>
        <w:rPr>
          <w:rFonts w:eastAsiaTheme="minorHAnsi" w:cstheme="minorBidi"/>
          <w:szCs w:val="28"/>
        </w:rPr>
        <w:t xml:space="preserve">suggested </w:t>
      </w:r>
      <w:r w:rsidR="00571DD2">
        <w:rPr>
          <w:rFonts w:eastAsiaTheme="minorHAnsi" w:cstheme="minorBidi"/>
          <w:szCs w:val="28"/>
        </w:rPr>
        <w:t>ideas for where to send Outreach Ambassadors, thank you!  And an overwhelming 74% said they have never used the “Bookshelf” feature that allows a user to access multiple titles on a digital cartridge, with only 12% saying they are c</w:t>
      </w:r>
      <w:r w:rsidR="00257B70">
        <w:rPr>
          <w:rFonts w:eastAsiaTheme="minorHAnsi" w:cstheme="minorBidi"/>
          <w:szCs w:val="28"/>
        </w:rPr>
        <w:t>ompletely comfortable using it.</w:t>
      </w:r>
      <w:r w:rsidR="00571DD2">
        <w:rPr>
          <w:rFonts w:eastAsiaTheme="minorHAnsi" w:cstheme="minorBidi"/>
          <w:szCs w:val="28"/>
        </w:rPr>
        <w:t xml:space="preserve"> Contact your Reader Advisor if you find you need assistance or want more information about how to use it.</w:t>
      </w:r>
    </w:p>
    <w:p w:rsidR="00571DD2" w:rsidRPr="001778FD" w:rsidRDefault="00571DD2" w:rsidP="00571DD2">
      <w:pPr>
        <w:rPr>
          <w:rFonts w:eastAsiaTheme="minorHAnsi" w:cstheme="minorBidi"/>
          <w:sz w:val="16"/>
          <w:szCs w:val="28"/>
        </w:rPr>
      </w:pPr>
    </w:p>
    <w:p w:rsidR="004D587E" w:rsidRDefault="00571DD2" w:rsidP="00571DD2">
      <w:pPr>
        <w:rPr>
          <w:rFonts w:eastAsiaTheme="minorHAnsi" w:cstheme="minorBidi"/>
          <w:szCs w:val="28"/>
        </w:rPr>
      </w:pPr>
      <w:r>
        <w:rPr>
          <w:rFonts w:eastAsiaTheme="minorHAnsi" w:cstheme="minorBidi"/>
          <w:szCs w:val="28"/>
        </w:rPr>
        <w:t xml:space="preserve">Most of the respondents use a variety of devices </w:t>
      </w:r>
    </w:p>
    <w:p w:rsidR="00571DD2" w:rsidRDefault="00571DD2" w:rsidP="00571DD2">
      <w:pPr>
        <w:rPr>
          <w:rFonts w:eastAsiaTheme="minorHAnsi" w:cstheme="minorBidi"/>
          <w:szCs w:val="28"/>
        </w:rPr>
      </w:pPr>
      <w:r>
        <w:rPr>
          <w:rFonts w:eastAsiaTheme="minorHAnsi" w:cstheme="minorBidi"/>
          <w:szCs w:val="28"/>
        </w:rPr>
        <w:t>(Personal Computers/Laptops – 52%, Touchscreen Tablet such as an iPad, Kindle Fire, etc. – 24%, Smartphone – 28%, Refreshable Braille Display – 2%, and Third Party Players Com</w:t>
      </w:r>
      <w:r w:rsidR="00257B70">
        <w:rPr>
          <w:rFonts w:eastAsiaTheme="minorHAnsi" w:cstheme="minorBidi"/>
          <w:szCs w:val="28"/>
        </w:rPr>
        <w:t xml:space="preserve">patible with NLS books – 13%). </w:t>
      </w:r>
      <w:r>
        <w:rPr>
          <w:rFonts w:eastAsiaTheme="minorHAnsi" w:cstheme="minorBidi"/>
          <w:szCs w:val="28"/>
        </w:rPr>
        <w:t xml:space="preserve">About 35% said they did not use any of these devices regularly. For this question, multiple choices could be checked, which is why the results </w:t>
      </w:r>
      <w:r w:rsidR="00CC3A14">
        <w:rPr>
          <w:rFonts w:eastAsiaTheme="minorHAnsi" w:cstheme="minorBidi"/>
          <w:szCs w:val="28"/>
        </w:rPr>
        <w:t xml:space="preserve">exceed </w:t>
      </w:r>
      <w:r>
        <w:rPr>
          <w:rFonts w:eastAsiaTheme="minorHAnsi" w:cstheme="minorBidi"/>
          <w:szCs w:val="28"/>
        </w:rPr>
        <w:t xml:space="preserve">100%. </w:t>
      </w:r>
    </w:p>
    <w:p w:rsidR="00571DD2" w:rsidRPr="001778FD" w:rsidRDefault="00571DD2" w:rsidP="00571DD2">
      <w:pPr>
        <w:rPr>
          <w:rFonts w:eastAsiaTheme="minorHAnsi" w:cstheme="minorBidi"/>
          <w:sz w:val="16"/>
          <w:szCs w:val="28"/>
        </w:rPr>
      </w:pPr>
    </w:p>
    <w:p w:rsidR="00571DD2" w:rsidRDefault="00CC3A14" w:rsidP="00571DD2">
      <w:r>
        <w:rPr>
          <w:rFonts w:eastAsiaTheme="minorHAnsi" w:cstheme="minorBidi"/>
          <w:szCs w:val="28"/>
        </w:rPr>
        <w:t>Finally, t</w:t>
      </w:r>
      <w:r w:rsidR="00571DD2">
        <w:rPr>
          <w:rFonts w:eastAsiaTheme="minorHAnsi" w:cstheme="minorBidi"/>
          <w:szCs w:val="28"/>
        </w:rPr>
        <w:t>hank you to the 61% of respondents who took the time to give us additional feedback on how we can improve ou</w:t>
      </w:r>
      <w:r w:rsidR="00257B70">
        <w:rPr>
          <w:rFonts w:eastAsiaTheme="minorHAnsi" w:cstheme="minorBidi"/>
          <w:szCs w:val="28"/>
        </w:rPr>
        <w:t xml:space="preserve">r service. </w:t>
      </w:r>
      <w:r w:rsidR="004D587E">
        <w:rPr>
          <w:rFonts w:eastAsiaTheme="minorHAnsi" w:cstheme="minorBidi"/>
          <w:szCs w:val="28"/>
        </w:rPr>
        <w:t>We value your input!</w:t>
      </w:r>
      <w:r w:rsidR="00571DD2">
        <w:rPr>
          <w:rFonts w:eastAsiaTheme="minorHAnsi" w:cstheme="minorBidi"/>
          <w:szCs w:val="28"/>
        </w:rPr>
        <w:t xml:space="preserve">  </w:t>
      </w:r>
    </w:p>
    <w:p w:rsidR="000F1C8F" w:rsidRDefault="000F1C8F" w:rsidP="000F1C8F">
      <w:pPr>
        <w:rPr>
          <w:b/>
          <w:sz w:val="36"/>
        </w:rPr>
      </w:pPr>
    </w:p>
    <w:p w:rsidR="00661564" w:rsidRDefault="00661564">
      <w:pPr>
        <w:rPr>
          <w:rFonts w:eastAsiaTheme="minorHAnsi" w:cstheme="minorBidi"/>
          <w:b/>
          <w:sz w:val="36"/>
          <w:szCs w:val="28"/>
        </w:rPr>
      </w:pPr>
      <w:r>
        <w:rPr>
          <w:rFonts w:eastAsiaTheme="minorHAnsi" w:cstheme="minorBidi"/>
          <w:b/>
          <w:sz w:val="36"/>
          <w:szCs w:val="28"/>
        </w:rPr>
        <w:br w:type="page"/>
      </w:r>
    </w:p>
    <w:p w:rsidR="00B174B4" w:rsidRPr="00B174B4" w:rsidRDefault="00B174B4" w:rsidP="00257B70">
      <w:pPr>
        <w:pStyle w:val="Heading1"/>
        <w:rPr>
          <w:rFonts w:eastAsiaTheme="minorHAnsi"/>
        </w:rPr>
      </w:pPr>
      <w:r w:rsidRPr="00B174B4">
        <w:rPr>
          <w:rFonts w:eastAsiaTheme="minorHAnsi"/>
        </w:rPr>
        <w:lastRenderedPageBreak/>
        <w:t>Accessories to Fit Your Needs</w:t>
      </w:r>
    </w:p>
    <w:p w:rsidR="00B174B4" w:rsidRPr="00B90E94" w:rsidRDefault="00B174B4" w:rsidP="00B174B4">
      <w:pPr>
        <w:rPr>
          <w:sz w:val="16"/>
          <w:szCs w:val="28"/>
        </w:rPr>
      </w:pPr>
    </w:p>
    <w:p w:rsidR="00DB53DE" w:rsidRDefault="00B174B4" w:rsidP="00DB53DE">
      <w:pPr>
        <w:rPr>
          <w:rFonts w:eastAsiaTheme="minorHAnsi" w:cstheme="minorBidi"/>
          <w:szCs w:val="28"/>
        </w:rPr>
      </w:pPr>
      <w:r w:rsidRPr="00F70658">
        <w:rPr>
          <w:rFonts w:eastAsiaTheme="minorHAnsi" w:cstheme="minorBidi"/>
          <w:szCs w:val="28"/>
        </w:rPr>
        <w:t>If you are having a hard time using our digital talking book machine due to a loss of hearing, an inability to push the buttons, or a mobility issue, there are accessor</w:t>
      </w:r>
      <w:r w:rsidR="00257B70">
        <w:rPr>
          <w:rFonts w:eastAsiaTheme="minorHAnsi" w:cstheme="minorBidi"/>
          <w:szCs w:val="28"/>
        </w:rPr>
        <w:t xml:space="preserve">ies available that could help. </w:t>
      </w:r>
      <w:r>
        <w:rPr>
          <w:rFonts w:eastAsiaTheme="minorHAnsi" w:cstheme="minorBidi"/>
          <w:szCs w:val="28"/>
        </w:rPr>
        <w:t>Contact</w:t>
      </w:r>
      <w:r w:rsidRPr="00F70658">
        <w:rPr>
          <w:rFonts w:eastAsiaTheme="minorHAnsi" w:cstheme="minorBidi"/>
          <w:szCs w:val="28"/>
        </w:rPr>
        <w:t xml:space="preserve"> your Reader Advisor to learn what we can provide to help you.</w:t>
      </w:r>
    </w:p>
    <w:p w:rsidR="00DB53DE" w:rsidRPr="00257B70" w:rsidRDefault="00DB53DE" w:rsidP="00DB53DE">
      <w:pPr>
        <w:rPr>
          <w:sz w:val="16"/>
          <w:szCs w:val="28"/>
        </w:rPr>
      </w:pPr>
    </w:p>
    <w:p w:rsidR="00223A6D" w:rsidRPr="00223A6D" w:rsidRDefault="00223A6D" w:rsidP="00257B70">
      <w:pPr>
        <w:pStyle w:val="Heading1"/>
      </w:pPr>
      <w:r w:rsidRPr="00223A6D">
        <w:t>Enhanced Security for your BARD Account</w:t>
      </w:r>
    </w:p>
    <w:p w:rsidR="00223A6D" w:rsidRPr="00B90E94" w:rsidRDefault="00223A6D" w:rsidP="00223A6D">
      <w:pPr>
        <w:rPr>
          <w:sz w:val="16"/>
          <w:szCs w:val="28"/>
        </w:rPr>
      </w:pPr>
    </w:p>
    <w:p w:rsidR="00223A6D" w:rsidRPr="00CC3A14" w:rsidRDefault="00223A6D" w:rsidP="00196071">
      <w:r>
        <w:t xml:space="preserve">If you haven’t used your </w:t>
      </w:r>
      <w:r w:rsidR="00EE025B">
        <w:t>Braille &amp; Audio Reading Download (</w:t>
      </w:r>
      <w:r>
        <w:t>BARD</w:t>
      </w:r>
      <w:r w:rsidR="00EE025B">
        <w:t>)</w:t>
      </w:r>
      <w:r>
        <w:t xml:space="preserve"> account in one year or more, the library will automatically mark your BARD account as “Inactive/Suspended” and will prevent you from lo</w:t>
      </w:r>
      <w:r w:rsidR="00257B70">
        <w:t xml:space="preserve">gging into BARD. </w:t>
      </w:r>
      <w:r>
        <w:t>If you find you are locked out of your BARD login, pleas</w:t>
      </w:r>
      <w:r w:rsidR="00CC3A14">
        <w:t xml:space="preserve">e contact us and we can quickly </w:t>
      </w:r>
      <w:r w:rsidR="00B006F8">
        <w:t xml:space="preserve">and easily </w:t>
      </w:r>
      <w:r>
        <w:t xml:space="preserve">reactivate your BARD account. </w:t>
      </w:r>
      <w:r w:rsidRPr="009D18BD">
        <w:t xml:space="preserve">To prevent this from happening to your account, simply </w:t>
      </w:r>
      <w:r>
        <w:t>log into BARD (or open the BARD Mobile app) at least once per year</w:t>
      </w:r>
      <w:r w:rsidR="00F71152">
        <w:t>--</w:t>
      </w:r>
      <w:r w:rsidRPr="009D18BD">
        <w:t>that’s it.</w:t>
      </w:r>
      <w:r>
        <w:t xml:space="preserve"> </w:t>
      </w:r>
    </w:p>
    <w:p w:rsidR="008656AC" w:rsidRPr="008656AC" w:rsidRDefault="008656AC" w:rsidP="00196071">
      <w:pPr>
        <w:rPr>
          <w:b/>
          <w:sz w:val="16"/>
        </w:rPr>
      </w:pPr>
    </w:p>
    <w:p w:rsidR="00196071" w:rsidRDefault="00196071" w:rsidP="00257B70">
      <w:pPr>
        <w:pStyle w:val="Heading1"/>
      </w:pPr>
      <w:r w:rsidRPr="00196071">
        <w:t>Tell Us What You Like (and Don’t Like)</w:t>
      </w:r>
    </w:p>
    <w:p w:rsidR="00196071" w:rsidRPr="00B90E94" w:rsidRDefault="00196071" w:rsidP="00196071">
      <w:pPr>
        <w:rPr>
          <w:b/>
          <w:sz w:val="16"/>
          <w:szCs w:val="28"/>
        </w:rPr>
      </w:pPr>
    </w:p>
    <w:p w:rsidR="00196071" w:rsidRDefault="00196071" w:rsidP="00196071">
      <w:r>
        <w:t>Your Reader Advisor is available to answer your questions and help you</w:t>
      </w:r>
      <w:r w:rsidR="00257B70">
        <w:t xml:space="preserve"> find wonderful books to read. </w:t>
      </w:r>
      <w:r>
        <w:t>Our goal is to send you the best selection of books tailored to your preferences—but we need your feedback to make that happen!</w:t>
      </w:r>
    </w:p>
    <w:p w:rsidR="00B117F4" w:rsidRPr="00B117F4" w:rsidRDefault="00B117F4" w:rsidP="00196071">
      <w:pPr>
        <w:rPr>
          <w:sz w:val="16"/>
        </w:rPr>
      </w:pPr>
    </w:p>
    <w:p w:rsidR="003C0A79" w:rsidRDefault="00196071" w:rsidP="00196071">
      <w:r>
        <w:t>You can tell us whether you like or dislike a particular author, if you want to receive more or less of a particular genre, or if you want to start or continue a b</w:t>
      </w:r>
      <w:r w:rsidR="00257B70">
        <w:t>ook series in sequential order.</w:t>
      </w:r>
      <w:r>
        <w:t xml:space="preserve"> Even if you’ve read all the books by a favorite author, we can try </w:t>
      </w:r>
      <w:r w:rsidR="00B006F8">
        <w:t>to</w:t>
      </w:r>
      <w:r>
        <w:t xml:space="preserve"> find</w:t>
      </w:r>
      <w:r w:rsidR="00F1122F">
        <w:t xml:space="preserve"> read</w:t>
      </w:r>
      <w:r>
        <w:t>-alikes for you, and any new books we have by an author on your favorites list w</w:t>
      </w:r>
      <w:r w:rsidR="00257B70">
        <w:t>ill be sent out automatically.</w:t>
      </w:r>
    </w:p>
    <w:p w:rsidR="003C0A79" w:rsidRPr="00B117F4" w:rsidRDefault="003C0A79" w:rsidP="00196071">
      <w:pPr>
        <w:rPr>
          <w:sz w:val="16"/>
          <w:szCs w:val="28"/>
        </w:rPr>
      </w:pPr>
    </w:p>
    <w:p w:rsidR="00DB53DE" w:rsidRDefault="00196071" w:rsidP="0002391C">
      <w:r>
        <w:t>Of course, while telling us what you don’t like will help prevent books you don’t enjoy from arriving, it doesn’t generate any great</w:t>
      </w:r>
      <w:r w:rsidR="00257B70">
        <w:t xml:space="preserve"> new titles for you to try out.</w:t>
      </w:r>
      <w:r>
        <w:t xml:space="preserve"> So when you receive books that you like, try to share that positive book feedback wit</w:t>
      </w:r>
      <w:r w:rsidR="00257B70">
        <w:t>h your Reader Advisor as well.</w:t>
      </w:r>
    </w:p>
    <w:p w:rsidR="00894DF1" w:rsidRPr="00894DF1" w:rsidRDefault="00894DF1" w:rsidP="0002391C">
      <w:pPr>
        <w:rPr>
          <w:sz w:val="16"/>
        </w:rPr>
      </w:pPr>
    </w:p>
    <w:p w:rsidR="00F4491C" w:rsidRDefault="00240AC7" w:rsidP="00F4491C">
      <w:pPr>
        <w:pStyle w:val="Heading1"/>
      </w:pPr>
      <w:r w:rsidRPr="00240AC7">
        <w:lastRenderedPageBreak/>
        <w:t>Thank Your Postal Carrier</w:t>
      </w:r>
    </w:p>
    <w:p w:rsidR="00240AC7" w:rsidRPr="00240AC7" w:rsidRDefault="00240AC7" w:rsidP="00240AC7">
      <w:pPr>
        <w:rPr>
          <w:i/>
          <w:sz w:val="24"/>
          <w:szCs w:val="28"/>
        </w:rPr>
      </w:pPr>
      <w:r w:rsidRPr="00240AC7">
        <w:rPr>
          <w:i/>
          <w:sz w:val="24"/>
          <w:szCs w:val="28"/>
        </w:rPr>
        <w:t>Adapted from the Winter 2018</w:t>
      </w:r>
      <w:r w:rsidRPr="00240AC7">
        <w:rPr>
          <w:sz w:val="24"/>
          <w:szCs w:val="28"/>
        </w:rPr>
        <w:t xml:space="preserve"> </w:t>
      </w:r>
      <w:r w:rsidRPr="00240AC7">
        <w:rPr>
          <w:i/>
          <w:sz w:val="24"/>
          <w:szCs w:val="28"/>
        </w:rPr>
        <w:t>Connections: Idaho Talking Book Service News</w:t>
      </w:r>
    </w:p>
    <w:p w:rsidR="00240AC7" w:rsidRPr="00B90E94" w:rsidRDefault="00240AC7" w:rsidP="00240AC7">
      <w:pPr>
        <w:rPr>
          <w:sz w:val="16"/>
          <w:szCs w:val="28"/>
        </w:rPr>
      </w:pPr>
    </w:p>
    <w:p w:rsidR="00240AC7" w:rsidRPr="00FA593F" w:rsidRDefault="00240AC7" w:rsidP="00240AC7">
      <w:pPr>
        <w:rPr>
          <w:szCs w:val="28"/>
        </w:rPr>
      </w:pPr>
      <w:r w:rsidRPr="00FA593F">
        <w:rPr>
          <w:szCs w:val="28"/>
        </w:rPr>
        <w:t>For the many BTBL patrons who receive their books in the mail, rather than by downloading the titles, the arrival of their postal carrier with that little cartridge is much anticipated -- and appreciated.</w:t>
      </w:r>
    </w:p>
    <w:p w:rsidR="00240AC7" w:rsidRDefault="00240AC7" w:rsidP="00240AC7">
      <w:pPr>
        <w:rPr>
          <w:szCs w:val="28"/>
        </w:rPr>
      </w:pPr>
    </w:p>
    <w:p w:rsidR="00240AC7" w:rsidRPr="00FA593F" w:rsidRDefault="00240AC7" w:rsidP="00240AC7">
      <w:pPr>
        <w:rPr>
          <w:szCs w:val="28"/>
        </w:rPr>
      </w:pPr>
      <w:r w:rsidRPr="00FA593F">
        <w:rPr>
          <w:szCs w:val="28"/>
        </w:rPr>
        <w:t>If you would like to thank your postal carrier directly, we have drafted a letter you can use</w:t>
      </w:r>
      <w:r w:rsidR="00DA12C6">
        <w:rPr>
          <w:szCs w:val="28"/>
        </w:rPr>
        <w:t xml:space="preserve">. </w:t>
      </w:r>
      <w:r w:rsidRPr="00FA593F">
        <w:rPr>
          <w:szCs w:val="28"/>
        </w:rPr>
        <w:t>It is on the bottom of this page of the newsletter</w:t>
      </w:r>
      <w:r w:rsidR="00DA12C6">
        <w:rPr>
          <w:szCs w:val="28"/>
        </w:rPr>
        <w:t xml:space="preserve">. </w:t>
      </w:r>
      <w:r w:rsidRPr="00FA593F">
        <w:rPr>
          <w:szCs w:val="28"/>
        </w:rPr>
        <w:t xml:space="preserve">Just sign your name and leave it for your postal carrier, as an expression of your appreciation for all they do to bring you those </w:t>
      </w:r>
      <w:r w:rsidR="00894DF1">
        <w:rPr>
          <w:szCs w:val="28"/>
        </w:rPr>
        <w:t>containers</w:t>
      </w:r>
      <w:r w:rsidRPr="00FA593F">
        <w:rPr>
          <w:szCs w:val="28"/>
        </w:rPr>
        <w:t xml:space="preserve"> filled with knowledge, romance, adventure, and more.</w:t>
      </w:r>
    </w:p>
    <w:p w:rsidR="00240AC7" w:rsidRPr="00240AC7" w:rsidRDefault="00240AC7" w:rsidP="00240AC7"/>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43" w:type="dxa"/>
          <w:left w:w="144" w:type="dxa"/>
          <w:bottom w:w="43" w:type="dxa"/>
          <w:right w:w="144" w:type="dxa"/>
        </w:tblCellMar>
        <w:tblLook w:val="04A0" w:firstRow="1" w:lastRow="0" w:firstColumn="1" w:lastColumn="0" w:noHBand="0" w:noVBand="1"/>
      </w:tblPr>
      <w:tblGrid>
        <w:gridCol w:w="10194"/>
      </w:tblGrid>
      <w:tr w:rsidR="00240AC7" w:rsidRPr="00BF30A1" w:rsidTr="00F939EC">
        <w:trPr>
          <w:trHeight w:val="7788"/>
          <w:jc w:val="center"/>
        </w:trPr>
        <w:tc>
          <w:tcPr>
            <w:tcW w:w="10194" w:type="dxa"/>
          </w:tcPr>
          <w:p w:rsidR="00240AC7" w:rsidRPr="00FA593F" w:rsidRDefault="00240AC7" w:rsidP="00943036">
            <w:pPr>
              <w:rPr>
                <w:szCs w:val="28"/>
              </w:rPr>
            </w:pPr>
            <w:r w:rsidRPr="00FA593F">
              <w:rPr>
                <w:szCs w:val="28"/>
              </w:rPr>
              <w:t>To My Mail Carrier,</w:t>
            </w:r>
            <w:r w:rsidRPr="00FA593F">
              <w:rPr>
                <w:noProof/>
                <w:szCs w:val="28"/>
              </w:rPr>
              <w:t xml:space="preserve"> </w:t>
            </w:r>
          </w:p>
          <w:p w:rsidR="00240AC7" w:rsidRPr="002747FD" w:rsidRDefault="00240AC7" w:rsidP="00943036">
            <w:pPr>
              <w:rPr>
                <w:sz w:val="16"/>
                <w:szCs w:val="28"/>
              </w:rPr>
            </w:pPr>
          </w:p>
          <w:p w:rsidR="00240AC7" w:rsidRDefault="00240AC7" w:rsidP="00943036">
            <w:pPr>
              <w:rPr>
                <w:szCs w:val="28"/>
              </w:rPr>
            </w:pPr>
            <w:r w:rsidRPr="00FA593F">
              <w:rPr>
                <w:szCs w:val="28"/>
              </w:rPr>
              <w:t>Thank you so much for being a part of my Braille and Talking Book service</w:t>
            </w:r>
            <w:r w:rsidR="00DA12C6">
              <w:rPr>
                <w:szCs w:val="28"/>
              </w:rPr>
              <w:t xml:space="preserve">. </w:t>
            </w:r>
            <w:r w:rsidRPr="00FA593F">
              <w:rPr>
                <w:szCs w:val="28"/>
              </w:rPr>
              <w:t>Each time you deliver a plastic box with an audio book or magazine, or a Braille book, I travel to different places, experience exciting adventures, and learn about new topics.</w:t>
            </w:r>
          </w:p>
          <w:p w:rsidR="00240AC7" w:rsidRPr="00FC771A" w:rsidRDefault="00240AC7" w:rsidP="00943036">
            <w:pPr>
              <w:rPr>
                <w:sz w:val="12"/>
                <w:szCs w:val="28"/>
              </w:rPr>
            </w:pPr>
          </w:p>
          <w:p w:rsidR="00240AC7" w:rsidRPr="00FA593F" w:rsidRDefault="00240AC7" w:rsidP="00943036">
            <w:pPr>
              <w:rPr>
                <w:szCs w:val="28"/>
              </w:rPr>
            </w:pPr>
            <w:r>
              <w:rPr>
                <w:noProof/>
                <w:szCs w:val="28"/>
              </w:rPr>
              <w:drawing>
                <wp:anchor distT="0" distB="0" distL="114300" distR="114300" simplePos="0" relativeHeight="251661312" behindDoc="1" locked="0" layoutInCell="1" allowOverlap="1" wp14:anchorId="62A193DD" wp14:editId="6BB28110">
                  <wp:simplePos x="0" y="0"/>
                  <wp:positionH relativeFrom="column">
                    <wp:posOffset>69215</wp:posOffset>
                  </wp:positionH>
                  <wp:positionV relativeFrom="paragraph">
                    <wp:posOffset>1089025</wp:posOffset>
                  </wp:positionV>
                  <wp:extent cx="1216025" cy="1800860"/>
                  <wp:effectExtent l="0" t="0" r="3175" b="8890"/>
                  <wp:wrapSquare wrapText="bothSides"/>
                  <wp:docPr id="3" name="Picture 3" descr="Black and white line clip art of happy postal carrier delivering mail" title="Female Postal C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wom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6025" cy="1800860"/>
                          </a:xfrm>
                          <a:prstGeom prst="rect">
                            <a:avLst/>
                          </a:prstGeom>
                        </pic:spPr>
                      </pic:pic>
                    </a:graphicData>
                  </a:graphic>
                  <wp14:sizeRelH relativeFrom="margin">
                    <wp14:pctWidth>0</wp14:pctWidth>
                  </wp14:sizeRelH>
                  <wp14:sizeRelV relativeFrom="margin">
                    <wp14:pctHeight>0</wp14:pctHeight>
                  </wp14:sizeRelV>
                </wp:anchor>
              </w:drawing>
            </w:r>
            <w:r w:rsidRPr="00FA593F">
              <w:rPr>
                <w:szCs w:val="28"/>
              </w:rPr>
              <w:t>Without your assistance, I could not continue to experience the joy of reading</w:t>
            </w:r>
            <w:r w:rsidR="00DA12C6">
              <w:rPr>
                <w:szCs w:val="28"/>
              </w:rPr>
              <w:t xml:space="preserve">. </w:t>
            </w:r>
            <w:r w:rsidRPr="00FA593F">
              <w:rPr>
                <w:szCs w:val="28"/>
              </w:rPr>
              <w:t xml:space="preserve">Thank you for helping me to </w:t>
            </w:r>
            <w:r w:rsidRPr="00FA593F">
              <w:rPr>
                <w:b/>
                <w:szCs w:val="28"/>
              </w:rPr>
              <w:t>never stop reading</w:t>
            </w:r>
            <w:r w:rsidRPr="00FA593F">
              <w:rPr>
                <w:szCs w:val="28"/>
              </w:rPr>
              <w:t>!</w:t>
            </w:r>
            <w:r w:rsidRPr="00FA593F">
              <w:rPr>
                <w:noProof/>
                <w:szCs w:val="28"/>
              </w:rPr>
              <w:t xml:space="preserve"> </w:t>
            </w:r>
          </w:p>
          <w:p w:rsidR="00240AC7" w:rsidRPr="00FA593F" w:rsidRDefault="00240AC7" w:rsidP="00943036">
            <w:pPr>
              <w:rPr>
                <w:szCs w:val="28"/>
              </w:rPr>
            </w:pPr>
          </w:p>
          <w:p w:rsidR="00240AC7" w:rsidRPr="00FA593F" w:rsidRDefault="00AB1A4D" w:rsidP="00943036">
            <w:pPr>
              <w:jc w:val="center"/>
              <w:rPr>
                <w:szCs w:val="28"/>
              </w:rPr>
            </w:pPr>
            <w:r w:rsidRPr="00FA593F">
              <w:rPr>
                <w:noProof/>
                <w:szCs w:val="28"/>
              </w:rPr>
              <w:drawing>
                <wp:anchor distT="0" distB="0" distL="114300" distR="114300" simplePos="0" relativeHeight="251660288" behindDoc="1" locked="0" layoutInCell="1" allowOverlap="1" wp14:anchorId="06101C2F" wp14:editId="3315D9FE">
                  <wp:simplePos x="0" y="0"/>
                  <wp:positionH relativeFrom="column">
                    <wp:posOffset>4918710</wp:posOffset>
                  </wp:positionH>
                  <wp:positionV relativeFrom="paragraph">
                    <wp:posOffset>-1916430</wp:posOffset>
                  </wp:positionV>
                  <wp:extent cx="1306195" cy="1741170"/>
                  <wp:effectExtent l="0" t="0" r="8255" b="0"/>
                  <wp:wrapSquare wrapText="bothSides"/>
                  <wp:docPr id="4" name="Picture 4" descr="Black and white line clip art of happy postal carrier delivering mail" title="Male Postal C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man.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6195" cy="1741170"/>
                          </a:xfrm>
                          <a:prstGeom prst="rect">
                            <a:avLst/>
                          </a:prstGeom>
                        </pic:spPr>
                      </pic:pic>
                    </a:graphicData>
                  </a:graphic>
                  <wp14:sizeRelH relativeFrom="page">
                    <wp14:pctWidth>0</wp14:pctWidth>
                  </wp14:sizeRelH>
                  <wp14:sizeRelV relativeFrom="page">
                    <wp14:pctHeight>0</wp14:pctHeight>
                  </wp14:sizeRelV>
                </wp:anchor>
              </w:drawing>
            </w:r>
            <w:r w:rsidR="00240AC7" w:rsidRPr="00FA593F">
              <w:rPr>
                <w:szCs w:val="28"/>
              </w:rPr>
              <w:t>Your Friend,</w:t>
            </w:r>
          </w:p>
        </w:tc>
      </w:tr>
    </w:tbl>
    <w:p w:rsidR="00A864F4" w:rsidRPr="006D4386" w:rsidRDefault="00A864F4" w:rsidP="00891A50">
      <w:pPr>
        <w:pStyle w:val="NoSpacing"/>
        <w:rPr>
          <w:rFonts w:ascii="Comic Sans MS" w:hAnsi="Comic Sans MS"/>
          <w:sz w:val="28"/>
          <w:szCs w:val="28"/>
        </w:rPr>
        <w:sectPr w:rsidR="00A864F4" w:rsidRPr="006D4386" w:rsidSect="00E53B9E">
          <w:headerReference w:type="even" r:id="rId16"/>
          <w:headerReference w:type="default" r:id="rId17"/>
          <w:footerReference w:type="even" r:id="rId18"/>
          <w:footerReference w:type="default" r:id="rId19"/>
          <w:type w:val="continuous"/>
          <w:pgSz w:w="12240" w:h="15840"/>
          <w:pgMar w:top="432" w:right="994" w:bottom="821" w:left="994" w:header="720" w:footer="720" w:gutter="0"/>
          <w:pgNumType w:start="1"/>
          <w:cols w:space="720"/>
          <w:titlePg/>
          <w:docGrid w:linePitch="360"/>
        </w:sectPr>
      </w:pPr>
    </w:p>
    <w:tbl>
      <w:tblPr>
        <w:tblpPr w:leftFromText="180" w:rightFromText="180" w:vertAnchor="text" w:tblpX="109" w:tblpY="93"/>
        <w:tblW w:w="0" w:type="auto"/>
        <w:tblLook w:val="0000" w:firstRow="0" w:lastRow="0" w:firstColumn="0" w:lastColumn="0" w:noHBand="0" w:noVBand="0"/>
      </w:tblPr>
      <w:tblGrid>
        <w:gridCol w:w="5047"/>
      </w:tblGrid>
      <w:tr w:rsidR="005D454E" w:rsidRPr="00036AA6" w:rsidTr="005D454E">
        <w:trPr>
          <w:trHeight w:val="1982"/>
        </w:trPr>
        <w:tc>
          <w:tcPr>
            <w:tcW w:w="5047" w:type="dxa"/>
          </w:tcPr>
          <w:p w:rsidR="005D454E" w:rsidRPr="00036AA6" w:rsidRDefault="007F4DEA" w:rsidP="006A19D5">
            <w:pPr>
              <w:rPr>
                <w:spacing w:val="-20"/>
                <w:position w:val="6"/>
                <w:szCs w:val="28"/>
              </w:rPr>
            </w:pPr>
            <w:r w:rsidRPr="00036AA6">
              <w:rPr>
                <w:spacing w:val="-20"/>
                <w:position w:val="6"/>
                <w:szCs w:val="28"/>
              </w:rPr>
              <w:lastRenderedPageBreak/>
              <w:t>Braille and Talking Book Library</w:t>
            </w:r>
            <w:r w:rsidRPr="00036AA6">
              <w:rPr>
                <w:spacing w:val="-20"/>
                <w:position w:val="6"/>
                <w:szCs w:val="28"/>
              </w:rPr>
              <w:br/>
              <w:t>California State Library</w:t>
            </w:r>
            <w:r w:rsidRPr="00036AA6">
              <w:rPr>
                <w:spacing w:val="-20"/>
                <w:position w:val="6"/>
                <w:szCs w:val="28"/>
              </w:rPr>
              <w:br/>
              <w:t>P.O</w:t>
            </w:r>
            <w:r w:rsidR="00DA12C6">
              <w:rPr>
                <w:spacing w:val="-20"/>
                <w:position w:val="6"/>
                <w:szCs w:val="28"/>
              </w:rPr>
              <w:t xml:space="preserve">. </w:t>
            </w:r>
            <w:r w:rsidRPr="00036AA6">
              <w:rPr>
                <w:spacing w:val="-20"/>
                <w:position w:val="6"/>
                <w:szCs w:val="28"/>
              </w:rPr>
              <w:t>Box 942837</w:t>
            </w:r>
            <w:r w:rsidRPr="00036AA6">
              <w:rPr>
                <w:spacing w:val="-20"/>
                <w:position w:val="6"/>
                <w:szCs w:val="28"/>
              </w:rPr>
              <w:br/>
              <w:t>Sacramento, CA 94237-0001</w:t>
            </w:r>
          </w:p>
          <w:p w:rsidR="007F4DEA" w:rsidRPr="0032693E" w:rsidRDefault="007F4DEA" w:rsidP="006A19D5">
            <w:pPr>
              <w:rPr>
                <w:spacing w:val="-20"/>
                <w:position w:val="6"/>
                <w:lang w:val="en"/>
              </w:rPr>
            </w:pPr>
          </w:p>
          <w:p w:rsidR="005D454E" w:rsidRPr="0032693E" w:rsidRDefault="005D454E" w:rsidP="006A19D5">
            <w:pPr>
              <w:rPr>
                <w:spacing w:val="-20"/>
                <w:position w:val="6"/>
                <w:lang w:val="en"/>
              </w:rPr>
            </w:pPr>
            <w:r w:rsidRPr="0032693E">
              <w:rPr>
                <w:spacing w:val="-20"/>
                <w:position w:val="6"/>
                <w:lang w:val="en"/>
              </w:rPr>
              <w:t>ADDRESS SERVICE REQUESTED</w:t>
            </w:r>
          </w:p>
          <w:p w:rsidR="005D454E" w:rsidRPr="00036AA6" w:rsidRDefault="005D454E" w:rsidP="006A19D5">
            <w:pPr>
              <w:rPr>
                <w:spacing w:val="-20"/>
                <w:position w:val="6"/>
                <w:szCs w:val="28"/>
                <w:lang w:val="en"/>
              </w:rPr>
            </w:pPr>
          </w:p>
        </w:tc>
      </w:tr>
    </w:tbl>
    <w:p w:rsidR="005D454E" w:rsidRPr="00036AA6" w:rsidRDefault="005D454E" w:rsidP="006A19D5">
      <w:pPr>
        <w:rPr>
          <w:spacing w:val="-20"/>
          <w:position w:val="6"/>
          <w:szCs w:val="28"/>
          <w:lang w:val="en"/>
        </w:rPr>
      </w:pPr>
      <w:r w:rsidRPr="00036AA6">
        <w:rPr>
          <w:spacing w:val="-20"/>
          <w:position w:val="6"/>
          <w:szCs w:val="28"/>
          <w:lang w:val="en"/>
        </w:rPr>
        <w:tab/>
        <w:t xml:space="preserve">Free Matter for the Blind and </w:t>
      </w:r>
      <w:r w:rsidRPr="00036AA6">
        <w:rPr>
          <w:spacing w:val="-20"/>
          <w:position w:val="6"/>
          <w:szCs w:val="28"/>
          <w:lang w:val="en"/>
        </w:rPr>
        <w:tab/>
        <w:t>Physically Handicapped</w:t>
      </w: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u w:val="single"/>
        </w:rPr>
      </w:pPr>
    </w:p>
    <w:p w:rsidR="005D454E" w:rsidRPr="0092336D" w:rsidRDefault="005D454E" w:rsidP="006A19D5">
      <w:pPr>
        <w:rPr>
          <w:szCs w:val="28"/>
          <w:lang w:val="en"/>
        </w:rPr>
      </w:pPr>
    </w:p>
    <w:p w:rsidR="005D454E" w:rsidRPr="0092336D" w:rsidRDefault="005D454E" w:rsidP="006A19D5">
      <w:pPr>
        <w:rPr>
          <w:szCs w:val="28"/>
          <w:lang w:val="en"/>
        </w:rPr>
      </w:pPr>
    </w:p>
    <w:p w:rsidR="005D454E" w:rsidRPr="006A19D5" w:rsidRDefault="005D454E" w:rsidP="006A19D5">
      <w:pPr>
        <w:rPr>
          <w:sz w:val="32"/>
          <w:lang w:val="en"/>
        </w:rPr>
      </w:pPr>
    </w:p>
    <w:p w:rsidR="005D454E" w:rsidRDefault="00F26CF9" w:rsidP="006A19D5">
      <w:pPr>
        <w:rPr>
          <w:sz w:val="32"/>
          <w:lang w:val="en"/>
        </w:rPr>
      </w:pPr>
      <w:r>
        <w:rPr>
          <w:sz w:val="32"/>
          <w:lang w:val="en"/>
        </w:rPr>
        <w:tab/>
      </w:r>
      <w:r>
        <w:rPr>
          <w:sz w:val="32"/>
          <w:lang w:val="en"/>
        </w:rPr>
        <w:tab/>
      </w:r>
      <w:r>
        <w:rPr>
          <w:sz w:val="32"/>
          <w:lang w:val="en"/>
        </w:rPr>
        <w:tab/>
      </w:r>
    </w:p>
    <w:p w:rsidR="00F26CF9" w:rsidRDefault="00F26CF9" w:rsidP="006A19D5">
      <w:pPr>
        <w:rPr>
          <w:sz w:val="32"/>
          <w:lang w:val="en"/>
        </w:rPr>
      </w:pPr>
    </w:p>
    <w:p w:rsidR="00036AA6" w:rsidRDefault="00036AA6" w:rsidP="006A19D5">
      <w:pPr>
        <w:rPr>
          <w:sz w:val="32"/>
          <w:lang w:val="en"/>
        </w:rPr>
      </w:pPr>
    </w:p>
    <w:p w:rsidR="00036AA6" w:rsidRDefault="00036AA6" w:rsidP="006A19D5">
      <w:pPr>
        <w:rPr>
          <w:sz w:val="32"/>
          <w:lang w:val="en"/>
        </w:rPr>
      </w:pPr>
    </w:p>
    <w:p w:rsidR="00F26CF9" w:rsidRDefault="00F26CF9" w:rsidP="006A19D5">
      <w:pPr>
        <w:rPr>
          <w:sz w:val="32"/>
          <w:lang w:val="en"/>
        </w:rPr>
      </w:pPr>
    </w:p>
    <w:p w:rsidR="00F26CF9" w:rsidRDefault="00F26CF9" w:rsidP="006A19D5">
      <w:pPr>
        <w:rPr>
          <w:sz w:val="32"/>
          <w:lang w:val="en"/>
        </w:rPr>
      </w:pPr>
    </w:p>
    <w:p w:rsidR="00F26CF9" w:rsidRPr="006A19D5" w:rsidRDefault="00F26CF9" w:rsidP="006A19D5">
      <w:pPr>
        <w:rPr>
          <w:sz w:val="32"/>
          <w:lang w:val="en"/>
        </w:rPr>
      </w:pPr>
    </w:p>
    <w:p w:rsidR="00EB3295" w:rsidRDefault="00EB3295" w:rsidP="00EB3295">
      <w:pPr>
        <w:spacing w:line="340" w:lineRule="exact"/>
        <w:rPr>
          <w:sz w:val="32"/>
          <w:lang w:val="en"/>
        </w:rPr>
      </w:pPr>
    </w:p>
    <w:p w:rsidR="00C119C1" w:rsidRDefault="00C119C1" w:rsidP="00EB3295">
      <w:pPr>
        <w:spacing w:line="340" w:lineRule="exact"/>
        <w:rPr>
          <w:sz w:val="32"/>
          <w:lang w:val="en"/>
        </w:rPr>
      </w:pPr>
    </w:p>
    <w:p w:rsidR="00B71EE7" w:rsidRDefault="00B405D7" w:rsidP="00EB3295">
      <w:pPr>
        <w:spacing w:line="340" w:lineRule="exact"/>
        <w:rPr>
          <w:sz w:val="32"/>
          <w:lang w:val="en"/>
        </w:rPr>
      </w:pPr>
      <w:r>
        <w:rPr>
          <w:sz w:val="32"/>
          <w:lang w:val="en"/>
        </w:rPr>
        <w:pict>
          <v:shape id="_x0000_i1026" type="#_x0000_t75" style="width:512.1pt;height:1.65pt" o:hrpct="0" o:hralign="center" o:hr="t">
            <v:imagedata r:id="rId10" o:title="Default Line"/>
          </v:shape>
        </w:pict>
      </w:r>
    </w:p>
    <w:p w:rsidR="005D454E" w:rsidRDefault="005D454E" w:rsidP="00EB3295">
      <w:pPr>
        <w:spacing w:line="340" w:lineRule="exact"/>
        <w:rPr>
          <w:spacing w:val="-20"/>
          <w:position w:val="6"/>
          <w:sz w:val="8"/>
          <w:szCs w:val="8"/>
          <w:lang w:val="en"/>
        </w:rPr>
      </w:pPr>
      <w:r w:rsidRPr="00036AA6">
        <w:rPr>
          <w:i/>
          <w:spacing w:val="-20"/>
          <w:position w:val="6"/>
          <w:szCs w:val="28"/>
          <w:lang w:val="en"/>
        </w:rPr>
        <w:t>BTBL News</w:t>
      </w:r>
      <w:r w:rsidRPr="00036AA6">
        <w:rPr>
          <w:spacing w:val="-20"/>
          <w:position w:val="6"/>
          <w:szCs w:val="28"/>
          <w:lang w:val="en"/>
        </w:rPr>
        <w:t xml:space="preserve"> is written and edited by staff of the Braille and Talking Book Library</w:t>
      </w:r>
      <w:r w:rsidR="00CE194D" w:rsidRPr="00036AA6">
        <w:rPr>
          <w:spacing w:val="-20"/>
          <w:position w:val="6"/>
          <w:szCs w:val="28"/>
          <w:lang w:val="en"/>
        </w:rPr>
        <w:t xml:space="preserve"> at the California State Library</w:t>
      </w:r>
      <w:r w:rsidR="00DA12C6">
        <w:rPr>
          <w:spacing w:val="-20"/>
          <w:position w:val="6"/>
          <w:szCs w:val="28"/>
          <w:lang w:val="en"/>
        </w:rPr>
        <w:t xml:space="preserve">. </w:t>
      </w:r>
      <w:r w:rsidRPr="00036AA6">
        <w:rPr>
          <w:spacing w:val="-20"/>
          <w:position w:val="6"/>
          <w:szCs w:val="28"/>
          <w:lang w:val="en"/>
        </w:rPr>
        <w:t>It is available in braill</w:t>
      </w:r>
      <w:r w:rsidR="00400FBF">
        <w:rPr>
          <w:spacing w:val="-20"/>
          <w:position w:val="6"/>
          <w:szCs w:val="28"/>
          <w:lang w:val="en"/>
        </w:rPr>
        <w:t>e, audio file</w:t>
      </w:r>
      <w:r w:rsidR="00F3167D">
        <w:rPr>
          <w:spacing w:val="-20"/>
          <w:position w:val="6"/>
          <w:szCs w:val="28"/>
          <w:lang w:val="en"/>
        </w:rPr>
        <w:t>, through e</w:t>
      </w:r>
      <w:r w:rsidRPr="00036AA6">
        <w:rPr>
          <w:spacing w:val="-20"/>
          <w:position w:val="6"/>
          <w:szCs w:val="28"/>
          <w:lang w:val="en"/>
        </w:rPr>
        <w:t xml:space="preserve">mail, and in large print upon </w:t>
      </w:r>
      <w:r w:rsidR="000975F0" w:rsidRPr="00036AA6">
        <w:rPr>
          <w:spacing w:val="-20"/>
          <w:position w:val="6"/>
          <w:szCs w:val="28"/>
          <w:lang w:val="en"/>
        </w:rPr>
        <w:t>request, or through our website.</w:t>
      </w:r>
    </w:p>
    <w:p w:rsidR="00883488" w:rsidRPr="00883488" w:rsidRDefault="00883488" w:rsidP="00EB3295">
      <w:pPr>
        <w:spacing w:line="340" w:lineRule="exact"/>
        <w:rPr>
          <w:spacing w:val="-20"/>
          <w:position w:val="6"/>
          <w:sz w:val="8"/>
          <w:szCs w:val="8"/>
          <w:lang w:val="en"/>
        </w:rPr>
      </w:pPr>
    </w:p>
    <w:p w:rsidR="00DF5B70" w:rsidRDefault="0027792F" w:rsidP="00DF5B70">
      <w:pPr>
        <w:spacing w:line="400" w:lineRule="exact"/>
        <w:rPr>
          <w:spacing w:val="-20"/>
          <w:position w:val="6"/>
          <w:szCs w:val="28"/>
          <w:lang w:val="en"/>
        </w:rPr>
      </w:pPr>
      <w:r w:rsidRPr="00017194">
        <w:rPr>
          <w:b/>
          <w:spacing w:val="-20"/>
          <w:position w:val="6"/>
          <w:sz w:val="32"/>
          <w:szCs w:val="28"/>
          <w:lang w:val="en"/>
        </w:rPr>
        <w:t>916-654-0640</w:t>
      </w:r>
      <w:r>
        <w:rPr>
          <w:spacing w:val="-20"/>
          <w:position w:val="6"/>
          <w:sz w:val="32"/>
          <w:szCs w:val="28"/>
          <w:lang w:val="en"/>
        </w:rPr>
        <w:t xml:space="preserve"> </w:t>
      </w:r>
      <w:r w:rsidR="00017194">
        <w:rPr>
          <w:spacing w:val="-20"/>
          <w:position w:val="6"/>
          <w:sz w:val="32"/>
          <w:szCs w:val="28"/>
          <w:lang w:val="en"/>
        </w:rPr>
        <w:t xml:space="preserve">  </w:t>
      </w:r>
      <w:r>
        <w:rPr>
          <w:spacing w:val="-20"/>
          <w:position w:val="6"/>
          <w:sz w:val="32"/>
          <w:szCs w:val="28"/>
          <w:lang w:val="en"/>
        </w:rPr>
        <w:t xml:space="preserve">or </w:t>
      </w:r>
      <w:r w:rsidR="00017194">
        <w:rPr>
          <w:spacing w:val="-20"/>
          <w:position w:val="6"/>
          <w:sz w:val="32"/>
          <w:szCs w:val="28"/>
          <w:lang w:val="en"/>
        </w:rPr>
        <w:t xml:space="preserve">    </w:t>
      </w:r>
      <w:r w:rsidR="001C3BAF" w:rsidRPr="00017194">
        <w:rPr>
          <w:b/>
          <w:spacing w:val="-20"/>
          <w:position w:val="6"/>
          <w:sz w:val="32"/>
          <w:szCs w:val="28"/>
          <w:lang w:val="en"/>
        </w:rPr>
        <w:t>8</w:t>
      </w:r>
      <w:r w:rsidR="005D454E" w:rsidRPr="00017194">
        <w:rPr>
          <w:b/>
          <w:spacing w:val="-20"/>
          <w:position w:val="6"/>
          <w:sz w:val="32"/>
          <w:szCs w:val="28"/>
          <w:lang w:val="en"/>
        </w:rPr>
        <w:t>00-9</w:t>
      </w:r>
      <w:r w:rsidR="00ED218A" w:rsidRPr="00017194">
        <w:rPr>
          <w:b/>
          <w:spacing w:val="-20"/>
          <w:position w:val="6"/>
          <w:sz w:val="32"/>
          <w:szCs w:val="28"/>
          <w:lang w:val="en"/>
        </w:rPr>
        <w:t>52-5666</w:t>
      </w:r>
      <w:r w:rsidR="00ED218A" w:rsidRPr="00DF5B70">
        <w:rPr>
          <w:spacing w:val="-20"/>
          <w:position w:val="6"/>
          <w:sz w:val="32"/>
          <w:szCs w:val="28"/>
          <w:lang w:val="en"/>
        </w:rPr>
        <w:t xml:space="preserve"> (toll-free in CA</w:t>
      </w:r>
      <w:r w:rsidR="005D454E" w:rsidRPr="00DF5B70">
        <w:rPr>
          <w:spacing w:val="-20"/>
          <w:position w:val="6"/>
          <w:sz w:val="32"/>
          <w:szCs w:val="28"/>
          <w:lang w:val="en"/>
        </w:rPr>
        <w:t>)</w:t>
      </w:r>
      <w:r w:rsidR="00DF5B70">
        <w:rPr>
          <w:spacing w:val="-20"/>
          <w:position w:val="6"/>
          <w:sz w:val="32"/>
          <w:szCs w:val="28"/>
          <w:lang w:val="en"/>
        </w:rPr>
        <w:t xml:space="preserve"> </w:t>
      </w:r>
      <w:r w:rsidR="00DF5B70">
        <w:rPr>
          <w:spacing w:val="-20"/>
          <w:position w:val="6"/>
          <w:sz w:val="32"/>
          <w:szCs w:val="28"/>
          <w:lang w:val="en"/>
        </w:rPr>
        <w:tab/>
        <w:t xml:space="preserve"> </w:t>
      </w:r>
    </w:p>
    <w:p w:rsidR="007866CA" w:rsidRDefault="00DF5B70" w:rsidP="00DF5B70">
      <w:pPr>
        <w:spacing w:line="-400" w:lineRule="auto"/>
        <w:rPr>
          <w:spacing w:val="-20"/>
          <w:position w:val="6"/>
          <w:sz w:val="30"/>
          <w:szCs w:val="30"/>
          <w:u w:val="single"/>
          <w:lang w:val="en"/>
        </w:rPr>
      </w:pPr>
      <w:r w:rsidRPr="00DF5B70">
        <w:rPr>
          <w:spacing w:val="-20"/>
          <w:position w:val="6"/>
          <w:sz w:val="30"/>
          <w:szCs w:val="30"/>
        </w:rPr>
        <w:t xml:space="preserve">Email: </w:t>
      </w:r>
      <w:hyperlink r:id="rId20" w:history="1">
        <w:r w:rsidR="007866CA" w:rsidRPr="009E3828">
          <w:rPr>
            <w:rStyle w:val="Hyperlink"/>
            <w:b/>
            <w:spacing w:val="-20"/>
            <w:position w:val="6"/>
            <w:sz w:val="30"/>
            <w:szCs w:val="30"/>
          </w:rPr>
          <w:t>btbl@library.ca.gov</w:t>
        </w:r>
      </w:hyperlink>
      <w:r>
        <w:rPr>
          <w:spacing w:val="-20"/>
          <w:position w:val="6"/>
          <w:sz w:val="30"/>
          <w:szCs w:val="30"/>
        </w:rPr>
        <w:tab/>
      </w:r>
      <w:r w:rsidR="005D454E" w:rsidRPr="00D605B6">
        <w:rPr>
          <w:spacing w:val="-20"/>
          <w:position w:val="6"/>
          <w:szCs w:val="28"/>
          <w:lang w:val="en"/>
        </w:rPr>
        <w:t>Web</w:t>
      </w:r>
      <w:r w:rsidR="009A5D0C" w:rsidRPr="00D605B6">
        <w:rPr>
          <w:spacing w:val="-20"/>
          <w:position w:val="6"/>
          <w:szCs w:val="28"/>
          <w:lang w:val="en"/>
        </w:rPr>
        <w:t xml:space="preserve">site: </w:t>
      </w:r>
      <w:hyperlink r:id="rId21" w:history="1">
        <w:r w:rsidR="007866CA" w:rsidRPr="009E3828">
          <w:rPr>
            <w:rStyle w:val="Hyperlink"/>
            <w:b/>
            <w:spacing w:val="-20"/>
            <w:position w:val="6"/>
            <w:sz w:val="30"/>
            <w:szCs w:val="30"/>
            <w:lang w:val="en"/>
          </w:rPr>
          <w:t>btbl.ca.gov</w:t>
        </w:r>
      </w:hyperlink>
      <w:r w:rsidR="006A2E9F" w:rsidRPr="006A2E9F">
        <w:rPr>
          <w:spacing w:val="-20"/>
          <w:position w:val="6"/>
          <w:sz w:val="30"/>
          <w:szCs w:val="30"/>
          <w:lang w:val="en"/>
        </w:rPr>
        <w:tab/>
      </w:r>
      <w:r w:rsidR="006A2E9F">
        <w:rPr>
          <w:spacing w:val="-20"/>
          <w:position w:val="6"/>
          <w:sz w:val="30"/>
          <w:szCs w:val="30"/>
          <w:lang w:val="en"/>
        </w:rPr>
        <w:t xml:space="preserve">Catalog: </w:t>
      </w:r>
      <w:hyperlink r:id="rId22" w:history="1">
        <w:r w:rsidR="007866CA" w:rsidRPr="009E3828">
          <w:rPr>
            <w:rStyle w:val="Hyperlink"/>
            <w:b/>
            <w:spacing w:val="-20"/>
            <w:position w:val="6"/>
            <w:sz w:val="30"/>
            <w:szCs w:val="30"/>
            <w:lang w:val="en"/>
          </w:rPr>
          <w:t>btbl.library.ca.gov</w:t>
        </w:r>
      </w:hyperlink>
    </w:p>
    <w:p w:rsidR="00DF5B70" w:rsidRPr="00DF5B70" w:rsidRDefault="00DF5B70" w:rsidP="00DF5B70">
      <w:pPr>
        <w:spacing w:line="360" w:lineRule="exact"/>
        <w:rPr>
          <w:spacing w:val="-20"/>
          <w:position w:val="6"/>
          <w:sz w:val="6"/>
          <w:szCs w:val="30"/>
          <w:lang w:val="en"/>
        </w:rPr>
      </w:pPr>
    </w:p>
    <w:p w:rsidR="00DF5B70" w:rsidRPr="00036AA6" w:rsidRDefault="00DF5B70" w:rsidP="00DF5B70">
      <w:pPr>
        <w:spacing w:line="340" w:lineRule="exact"/>
        <w:rPr>
          <w:spacing w:val="-20"/>
          <w:position w:val="6"/>
          <w:szCs w:val="28"/>
          <w:lang w:val="en"/>
        </w:rPr>
      </w:pPr>
      <w:r w:rsidRPr="00036AA6">
        <w:rPr>
          <w:spacing w:val="-20"/>
          <w:position w:val="6"/>
          <w:szCs w:val="28"/>
          <w:lang w:val="en"/>
        </w:rPr>
        <w:t>Library Service Hours:</w:t>
      </w:r>
      <w:r>
        <w:rPr>
          <w:spacing w:val="-20"/>
          <w:position w:val="6"/>
          <w:szCs w:val="28"/>
          <w:lang w:val="en"/>
        </w:rPr>
        <w:t xml:space="preserve"> </w:t>
      </w:r>
      <w:r w:rsidRPr="00036AA6">
        <w:rPr>
          <w:spacing w:val="-20"/>
          <w:position w:val="6"/>
          <w:szCs w:val="28"/>
          <w:lang w:val="en"/>
        </w:rPr>
        <w:t>9:30 AM - 4:00 PM, Monday-Friday</w:t>
      </w:r>
    </w:p>
    <w:p w:rsidR="00883488" w:rsidRDefault="00CB54C6" w:rsidP="000B118C">
      <w:pPr>
        <w:spacing w:line="360" w:lineRule="exact"/>
        <w:rPr>
          <w:spacing w:val="-20"/>
          <w:position w:val="6"/>
          <w:szCs w:val="28"/>
        </w:rPr>
      </w:pPr>
      <w:r>
        <w:rPr>
          <w:spacing w:val="-20"/>
          <w:position w:val="6"/>
          <w:szCs w:val="28"/>
        </w:rPr>
        <w:t>Office</w:t>
      </w:r>
      <w:r w:rsidR="008029D5" w:rsidRPr="00036AA6">
        <w:rPr>
          <w:spacing w:val="-20"/>
          <w:position w:val="6"/>
          <w:szCs w:val="28"/>
        </w:rPr>
        <w:t xml:space="preserve"> closures</w:t>
      </w:r>
      <w:r w:rsidR="002955D9" w:rsidRPr="00036AA6">
        <w:rPr>
          <w:spacing w:val="-20"/>
          <w:position w:val="6"/>
          <w:szCs w:val="28"/>
        </w:rPr>
        <w:t xml:space="preserve">: </w:t>
      </w:r>
      <w:r w:rsidR="005D0DFC">
        <w:rPr>
          <w:spacing w:val="-20"/>
          <w:position w:val="6"/>
          <w:szCs w:val="28"/>
        </w:rPr>
        <w:t>We will be closed</w:t>
      </w:r>
      <w:r w:rsidR="005D4542">
        <w:rPr>
          <w:spacing w:val="-20"/>
          <w:position w:val="6"/>
          <w:szCs w:val="28"/>
        </w:rPr>
        <w:t xml:space="preserve"> </w:t>
      </w:r>
      <w:r w:rsidR="00991A9A">
        <w:rPr>
          <w:spacing w:val="-20"/>
          <w:position w:val="6"/>
          <w:szCs w:val="28"/>
        </w:rPr>
        <w:t>May 28 (Memorial Day), July 4 (Independence Day), September 3 (Labor Day), Nov</w:t>
      </w:r>
      <w:r w:rsidR="00DA12C6">
        <w:rPr>
          <w:spacing w:val="-20"/>
          <w:position w:val="6"/>
          <w:szCs w:val="28"/>
        </w:rPr>
        <w:t xml:space="preserve">. </w:t>
      </w:r>
      <w:r w:rsidR="00991A9A">
        <w:rPr>
          <w:spacing w:val="-20"/>
          <w:position w:val="6"/>
          <w:szCs w:val="28"/>
        </w:rPr>
        <w:t>12</w:t>
      </w:r>
      <w:r w:rsidR="003904C6">
        <w:rPr>
          <w:spacing w:val="-20"/>
          <w:position w:val="6"/>
          <w:szCs w:val="28"/>
        </w:rPr>
        <w:t xml:space="preserve"> (Veterans Day observed</w:t>
      </w:r>
      <w:r w:rsidR="005525D7">
        <w:rPr>
          <w:spacing w:val="-20"/>
          <w:position w:val="6"/>
          <w:szCs w:val="28"/>
        </w:rPr>
        <w:t xml:space="preserve">), </w:t>
      </w:r>
      <w:r w:rsidR="000B0ED2">
        <w:rPr>
          <w:spacing w:val="-20"/>
          <w:position w:val="6"/>
          <w:szCs w:val="28"/>
        </w:rPr>
        <w:t>Nov</w:t>
      </w:r>
      <w:r w:rsidR="00DA12C6">
        <w:rPr>
          <w:spacing w:val="-20"/>
          <w:position w:val="6"/>
          <w:szCs w:val="28"/>
        </w:rPr>
        <w:t xml:space="preserve">. </w:t>
      </w:r>
      <w:r w:rsidR="000B0ED2">
        <w:rPr>
          <w:spacing w:val="-20"/>
          <w:position w:val="6"/>
          <w:szCs w:val="28"/>
        </w:rPr>
        <w:t>22</w:t>
      </w:r>
      <w:r w:rsidR="005525D7">
        <w:rPr>
          <w:spacing w:val="-20"/>
          <w:position w:val="6"/>
          <w:szCs w:val="28"/>
        </w:rPr>
        <w:t>-2</w:t>
      </w:r>
      <w:r w:rsidR="000B0ED2">
        <w:rPr>
          <w:spacing w:val="-20"/>
          <w:position w:val="6"/>
          <w:szCs w:val="28"/>
        </w:rPr>
        <w:t>3</w:t>
      </w:r>
      <w:r w:rsidR="005525D7">
        <w:rPr>
          <w:spacing w:val="-20"/>
          <w:position w:val="6"/>
          <w:szCs w:val="28"/>
        </w:rPr>
        <w:t xml:space="preserve"> (Thanksgiving).</w:t>
      </w:r>
    </w:p>
    <w:p w:rsidR="00991A9A" w:rsidRPr="00036AA6" w:rsidRDefault="00991A9A" w:rsidP="00EB3295">
      <w:pPr>
        <w:spacing w:line="340" w:lineRule="exact"/>
        <w:rPr>
          <w:spacing w:val="-20"/>
          <w:position w:val="6"/>
          <w:sz w:val="8"/>
          <w:szCs w:val="8"/>
        </w:rPr>
      </w:pPr>
    </w:p>
    <w:p w:rsidR="00C11C14" w:rsidRDefault="00C05271" w:rsidP="00EB3295">
      <w:pPr>
        <w:spacing w:line="340" w:lineRule="exact"/>
        <w:rPr>
          <w:spacing w:val="-20"/>
          <w:position w:val="6"/>
          <w:szCs w:val="28"/>
        </w:rPr>
      </w:pPr>
      <w:r w:rsidRPr="00036AA6">
        <w:rPr>
          <w:spacing w:val="-20"/>
          <w:position w:val="6"/>
          <w:szCs w:val="28"/>
        </w:rPr>
        <w:t>Donations to BTBL are accepted at any time and are used to enhance and improve library services</w:t>
      </w:r>
      <w:r w:rsidR="00DA12C6">
        <w:rPr>
          <w:spacing w:val="-20"/>
          <w:position w:val="6"/>
          <w:szCs w:val="28"/>
        </w:rPr>
        <w:t xml:space="preserve">. </w:t>
      </w:r>
      <w:r w:rsidRPr="00036AA6">
        <w:rPr>
          <w:spacing w:val="-20"/>
          <w:position w:val="6"/>
          <w:szCs w:val="28"/>
        </w:rPr>
        <w:t>In the case of memorials or donations in honor of a</w:t>
      </w:r>
      <w:r w:rsidRPr="006A19D5">
        <w:rPr>
          <w:szCs w:val="28"/>
        </w:rPr>
        <w:t xml:space="preserve"> </w:t>
      </w:r>
      <w:r w:rsidRPr="00036AA6">
        <w:rPr>
          <w:spacing w:val="-20"/>
          <w:position w:val="6"/>
          <w:szCs w:val="28"/>
        </w:rPr>
        <w:t>particular person or event, please include the name(s) and address(es) of those to be notified</w:t>
      </w:r>
      <w:r w:rsidR="00DA12C6">
        <w:rPr>
          <w:spacing w:val="-20"/>
          <w:position w:val="6"/>
          <w:szCs w:val="28"/>
        </w:rPr>
        <w:t xml:space="preserve">. </w:t>
      </w:r>
      <w:r w:rsidRPr="00036AA6">
        <w:rPr>
          <w:spacing w:val="-20"/>
          <w:position w:val="6"/>
          <w:szCs w:val="28"/>
        </w:rPr>
        <w:t>Checks should be made payable</w:t>
      </w:r>
      <w:r w:rsidRPr="00036AA6">
        <w:rPr>
          <w:spacing w:val="-20"/>
          <w:position w:val="6"/>
          <w:sz w:val="32"/>
        </w:rPr>
        <w:t xml:space="preserve"> </w:t>
      </w:r>
      <w:r w:rsidRPr="00036AA6">
        <w:rPr>
          <w:spacing w:val="-20"/>
          <w:position w:val="6"/>
          <w:szCs w:val="28"/>
        </w:rPr>
        <w:t>to the California State Library</w:t>
      </w:r>
      <w:r w:rsidRPr="00036AA6">
        <w:rPr>
          <w:spacing w:val="-20"/>
          <w:position w:val="6"/>
          <w:sz w:val="32"/>
        </w:rPr>
        <w:t xml:space="preserve"> </w:t>
      </w:r>
      <w:r w:rsidRPr="00036AA6">
        <w:rPr>
          <w:spacing w:val="-20"/>
          <w:position w:val="6"/>
          <w:szCs w:val="28"/>
        </w:rPr>
        <w:t>Foundation and should include a note that the donation is for the Br</w:t>
      </w:r>
      <w:r w:rsidR="00C11C14">
        <w:rPr>
          <w:spacing w:val="-20"/>
          <w:position w:val="6"/>
          <w:szCs w:val="28"/>
        </w:rPr>
        <w:t>aille and Talking Book Library.</w:t>
      </w:r>
    </w:p>
    <w:p w:rsidR="005D454E" w:rsidRPr="00036AA6" w:rsidRDefault="00C05271" w:rsidP="00EB3295">
      <w:pPr>
        <w:spacing w:line="340" w:lineRule="exact"/>
        <w:rPr>
          <w:spacing w:val="-20"/>
          <w:position w:val="6"/>
          <w:sz w:val="16"/>
          <w:szCs w:val="16"/>
        </w:rPr>
      </w:pPr>
      <w:r w:rsidRPr="00036AA6">
        <w:rPr>
          <w:spacing w:val="-20"/>
          <w:position w:val="6"/>
          <w:szCs w:val="28"/>
        </w:rPr>
        <w:t>Donations should be sent to: California State Library Foundation, 1225 8</w:t>
      </w:r>
      <w:r w:rsidRPr="00036AA6">
        <w:rPr>
          <w:spacing w:val="-20"/>
          <w:position w:val="6"/>
          <w:szCs w:val="28"/>
          <w:vertAlign w:val="superscript"/>
        </w:rPr>
        <w:t>th</w:t>
      </w:r>
      <w:r w:rsidRPr="00036AA6">
        <w:rPr>
          <w:spacing w:val="-20"/>
          <w:position w:val="6"/>
          <w:szCs w:val="28"/>
        </w:rPr>
        <w:t xml:space="preserve"> Street, Suite 345, Sacramento, CA, 95814-4809</w:t>
      </w:r>
      <w:r w:rsidR="00DA12C6">
        <w:rPr>
          <w:spacing w:val="-20"/>
          <w:position w:val="6"/>
          <w:szCs w:val="28"/>
        </w:rPr>
        <w:t xml:space="preserve">. </w:t>
      </w:r>
      <w:r w:rsidRPr="00036AA6">
        <w:rPr>
          <w:rFonts w:cs="Maiandra GD"/>
          <w:spacing w:val="-20"/>
          <w:position w:val="6"/>
          <w:szCs w:val="28"/>
        </w:rPr>
        <w:t xml:space="preserve">Donations can also be made online at: </w:t>
      </w:r>
      <w:r w:rsidR="0007552D">
        <w:rPr>
          <w:rFonts w:cs="Maiandra GD"/>
          <w:spacing w:val="-20"/>
          <w:position w:val="6"/>
          <w:szCs w:val="28"/>
        </w:rPr>
        <w:t xml:space="preserve"> </w:t>
      </w:r>
      <w:hyperlink r:id="rId23" w:history="1">
        <w:r w:rsidR="007866CA" w:rsidRPr="009E3828">
          <w:rPr>
            <w:rStyle w:val="Hyperlink"/>
            <w:rFonts w:cs="Maiandra GD"/>
            <w:spacing w:val="-20"/>
            <w:position w:val="6"/>
            <w:szCs w:val="28"/>
          </w:rPr>
          <w:t>cslfdn.org</w:t>
        </w:r>
      </w:hyperlink>
      <w:r w:rsidR="00DA12C6">
        <w:rPr>
          <w:rFonts w:cs="Maiandra GD"/>
          <w:spacing w:val="-20"/>
          <w:position w:val="6"/>
          <w:sz w:val="30"/>
          <w:szCs w:val="30"/>
        </w:rPr>
        <w:t xml:space="preserve">. </w:t>
      </w:r>
      <w:r w:rsidRPr="00036AA6">
        <w:rPr>
          <w:rFonts w:cs="Maiandra GD"/>
          <w:spacing w:val="-20"/>
          <w:position w:val="6"/>
          <w:szCs w:val="28"/>
        </w:rPr>
        <w:t>Follow the link to</w:t>
      </w:r>
      <w:r w:rsidR="003B505B" w:rsidRPr="00036AA6">
        <w:rPr>
          <w:rFonts w:cs="Maiandra GD"/>
          <w:spacing w:val="-20"/>
          <w:position w:val="6"/>
          <w:szCs w:val="28"/>
        </w:rPr>
        <w:t xml:space="preserve"> </w:t>
      </w:r>
      <w:r w:rsidRPr="00036AA6">
        <w:rPr>
          <w:rFonts w:cs="Maiandra GD"/>
          <w:spacing w:val="-20"/>
          <w:position w:val="6"/>
          <w:szCs w:val="28"/>
        </w:rPr>
        <w:t>"Join</w:t>
      </w:r>
      <w:r w:rsidR="003B505B" w:rsidRPr="00036AA6">
        <w:rPr>
          <w:rFonts w:cs="Maiandra GD"/>
          <w:spacing w:val="-20"/>
          <w:position w:val="6"/>
          <w:szCs w:val="28"/>
        </w:rPr>
        <w:t xml:space="preserve">/Donate Online." </w:t>
      </w:r>
      <w:r w:rsidRPr="00036AA6">
        <w:rPr>
          <w:rFonts w:cs="Maiandra GD"/>
          <w:spacing w:val="-20"/>
          <w:position w:val="6"/>
          <w:szCs w:val="28"/>
        </w:rPr>
        <w:t>There is a place to designate BTBL as the recipient</w:t>
      </w:r>
      <w:r w:rsidR="00DA12C6">
        <w:rPr>
          <w:rFonts w:cs="Maiandra GD"/>
          <w:spacing w:val="-20"/>
          <w:position w:val="6"/>
          <w:szCs w:val="28"/>
        </w:rPr>
        <w:t xml:space="preserve">. </w:t>
      </w:r>
    </w:p>
    <w:sectPr w:rsidR="005D454E" w:rsidRPr="00036AA6" w:rsidSect="00AB1EBE">
      <w:pgSz w:w="12240" w:h="15840"/>
      <w:pgMar w:top="432" w:right="994" w:bottom="821" w:left="99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B8" w:rsidRDefault="00727EB8">
      <w:r>
        <w:separator/>
      </w:r>
    </w:p>
  </w:endnote>
  <w:endnote w:type="continuationSeparator" w:id="0">
    <w:p w:rsidR="00727EB8" w:rsidRDefault="0072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Ho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Default="00922223" w:rsidP="00BB1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223" w:rsidRDefault="00922223" w:rsidP="00BB1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Pr="004F5FDE" w:rsidRDefault="00922223" w:rsidP="00BB1490">
    <w:pPr>
      <w:pStyle w:val="Footer"/>
      <w:framePr w:wrap="around" w:vAnchor="text" w:hAnchor="page" w:x="6035" w:y="191"/>
      <w:rPr>
        <w:rStyle w:val="PageNumber"/>
        <w:rFonts w:ascii="Maiandra GD" w:hAnsi="Maiandra GD"/>
        <w:sz w:val="32"/>
        <w:szCs w:val="32"/>
      </w:rPr>
    </w:pPr>
    <w:r w:rsidRPr="004F5FDE">
      <w:rPr>
        <w:rStyle w:val="PageNumber"/>
        <w:rFonts w:ascii="Maiandra GD" w:hAnsi="Maiandra GD"/>
        <w:sz w:val="32"/>
        <w:szCs w:val="32"/>
      </w:rPr>
      <w:fldChar w:fldCharType="begin"/>
    </w:r>
    <w:r w:rsidRPr="004F5FDE">
      <w:rPr>
        <w:rStyle w:val="PageNumber"/>
        <w:rFonts w:ascii="Maiandra GD" w:hAnsi="Maiandra GD"/>
        <w:sz w:val="32"/>
        <w:szCs w:val="32"/>
      </w:rPr>
      <w:instrText xml:space="preserve">PAGE  </w:instrText>
    </w:r>
    <w:r w:rsidRPr="004F5FDE">
      <w:rPr>
        <w:rStyle w:val="PageNumber"/>
        <w:rFonts w:ascii="Maiandra GD" w:hAnsi="Maiandra GD"/>
        <w:sz w:val="32"/>
        <w:szCs w:val="32"/>
      </w:rPr>
      <w:fldChar w:fldCharType="separate"/>
    </w:r>
    <w:r w:rsidR="00F21F41">
      <w:rPr>
        <w:rStyle w:val="PageNumber"/>
        <w:rFonts w:ascii="Maiandra GD" w:hAnsi="Maiandra GD"/>
        <w:noProof/>
        <w:sz w:val="32"/>
        <w:szCs w:val="32"/>
      </w:rPr>
      <w:t>2</w:t>
    </w:r>
    <w:r w:rsidRPr="004F5FDE">
      <w:rPr>
        <w:rStyle w:val="PageNumber"/>
        <w:rFonts w:ascii="Maiandra GD" w:hAnsi="Maiandra GD"/>
        <w:sz w:val="32"/>
        <w:szCs w:val="32"/>
      </w:rPr>
      <w:fldChar w:fldCharType="end"/>
    </w:r>
  </w:p>
  <w:p w:rsidR="00922223" w:rsidRDefault="00922223" w:rsidP="00BB1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B8" w:rsidRDefault="00727EB8">
      <w:r>
        <w:separator/>
      </w:r>
    </w:p>
  </w:footnote>
  <w:footnote w:type="continuationSeparator" w:id="0">
    <w:p w:rsidR="00727EB8" w:rsidRDefault="0072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Default="00922223" w:rsidP="00BB1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2223" w:rsidRDefault="00922223" w:rsidP="00BB1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3" w:rsidRPr="00301A6E" w:rsidRDefault="00922223" w:rsidP="00BB1490">
    <w:pPr>
      <w:pStyle w:val="Header"/>
      <w:ind w:right="360"/>
      <w:rPr>
        <w:sz w:val="16"/>
        <w:szCs w:val="16"/>
        <w:u w:val="single"/>
      </w:rPr>
    </w:pPr>
    <w:r>
      <w:rPr>
        <w:sz w:val="16"/>
        <w:szCs w:val="16"/>
        <w:u w:val="single"/>
      </w:rPr>
      <w:t>___________________________________________________________________________________________</w:t>
    </w:r>
    <w:r w:rsidR="00A52307">
      <w:rPr>
        <w:sz w:val="16"/>
        <w:szCs w:val="16"/>
        <w:u w:val="single"/>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44AE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173F2"/>
    <w:multiLevelType w:val="hybridMultilevel"/>
    <w:tmpl w:val="C21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73C95"/>
    <w:multiLevelType w:val="hybridMultilevel"/>
    <w:tmpl w:val="240426F8"/>
    <w:lvl w:ilvl="0" w:tplc="04090001">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60D7C"/>
    <w:multiLevelType w:val="hybridMultilevel"/>
    <w:tmpl w:val="E3FCE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803661"/>
    <w:multiLevelType w:val="hybridMultilevel"/>
    <w:tmpl w:val="CFBE2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05B30"/>
    <w:multiLevelType w:val="hybridMultilevel"/>
    <w:tmpl w:val="520AA2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32709"/>
    <w:multiLevelType w:val="hybridMultilevel"/>
    <w:tmpl w:val="5E2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F65E5"/>
    <w:multiLevelType w:val="multilevel"/>
    <w:tmpl w:val="0409001F"/>
    <w:styleLink w:val="Numbered"/>
    <w:lvl w:ilvl="0">
      <w:start w:val="1"/>
      <w:numFmt w:val="decimal"/>
      <w:lvlText w:val="%1."/>
      <w:lvlJc w:val="left"/>
      <w:pPr>
        <w:tabs>
          <w:tab w:val="num" w:pos="1080"/>
        </w:tabs>
        <w:ind w:left="1080" w:hanging="360"/>
      </w:pPr>
      <w:rPr>
        <w:sz w:val="28"/>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3240"/>
        </w:tabs>
        <w:ind w:left="2448" w:hanging="648"/>
      </w:pPr>
    </w:lvl>
    <w:lvl w:ilvl="4">
      <w:start w:val="1"/>
      <w:numFmt w:val="decimal"/>
      <w:lvlText w:val="%1.%2.%3.%4.%5."/>
      <w:lvlJc w:val="left"/>
      <w:pPr>
        <w:tabs>
          <w:tab w:val="num" w:pos="3960"/>
        </w:tabs>
        <w:ind w:left="2952" w:hanging="792"/>
      </w:pPr>
    </w:lvl>
    <w:lvl w:ilvl="5">
      <w:start w:val="1"/>
      <w:numFmt w:val="decimal"/>
      <w:lvlText w:val="%1.%2.%3.%4.%5.%6."/>
      <w:lvlJc w:val="left"/>
      <w:pPr>
        <w:tabs>
          <w:tab w:val="num" w:pos="468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760"/>
        </w:tabs>
        <w:ind w:left="4464" w:hanging="1224"/>
      </w:pPr>
    </w:lvl>
    <w:lvl w:ilvl="8">
      <w:start w:val="1"/>
      <w:numFmt w:val="decimal"/>
      <w:lvlText w:val="%1.%2.%3.%4.%5.%6.%7.%8.%9."/>
      <w:lvlJc w:val="left"/>
      <w:pPr>
        <w:tabs>
          <w:tab w:val="num" w:pos="6480"/>
        </w:tabs>
        <w:ind w:left="5040" w:hanging="1440"/>
      </w:pPr>
    </w:lvl>
  </w:abstractNum>
  <w:abstractNum w:abstractNumId="10">
    <w:nsid w:val="33370544"/>
    <w:multiLevelType w:val="hybridMultilevel"/>
    <w:tmpl w:val="676E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F21C5F"/>
    <w:multiLevelType w:val="hybridMultilevel"/>
    <w:tmpl w:val="570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7014B"/>
    <w:multiLevelType w:val="hybridMultilevel"/>
    <w:tmpl w:val="93B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16415"/>
    <w:multiLevelType w:val="hybridMultilevel"/>
    <w:tmpl w:val="772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D3756"/>
    <w:multiLevelType w:val="hybridMultilevel"/>
    <w:tmpl w:val="3E3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BB7E3F"/>
    <w:multiLevelType w:val="hybridMultilevel"/>
    <w:tmpl w:val="2C2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5472D"/>
    <w:multiLevelType w:val="hybridMultilevel"/>
    <w:tmpl w:val="E1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545EE"/>
    <w:multiLevelType w:val="hybridMultilevel"/>
    <w:tmpl w:val="E3B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207C7"/>
    <w:multiLevelType w:val="hybridMultilevel"/>
    <w:tmpl w:val="252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B2E6EEC"/>
    <w:multiLevelType w:val="hybridMultilevel"/>
    <w:tmpl w:val="C22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97122A"/>
    <w:multiLevelType w:val="hybridMultilevel"/>
    <w:tmpl w:val="FD1A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5"/>
  </w:num>
  <w:num w:numId="6">
    <w:abstractNumId w:val="13"/>
  </w:num>
  <w:num w:numId="7">
    <w:abstractNumId w:val="21"/>
  </w:num>
  <w:num w:numId="8">
    <w:abstractNumId w:val="2"/>
  </w:num>
  <w:num w:numId="9">
    <w:abstractNumId w:val="16"/>
  </w:num>
  <w:num w:numId="10">
    <w:abstractNumId w:val="10"/>
  </w:num>
  <w:num w:numId="11">
    <w:abstractNumId w:val="8"/>
  </w:num>
  <w:num w:numId="12">
    <w:abstractNumId w:val="15"/>
  </w:num>
  <w:num w:numId="13">
    <w:abstractNumId w:val="19"/>
  </w:num>
  <w:num w:numId="14">
    <w:abstractNumId w:val="12"/>
  </w:num>
  <w:num w:numId="15">
    <w:abstractNumId w:val="3"/>
  </w:num>
  <w:num w:numId="16">
    <w:abstractNumId w:val="14"/>
  </w:num>
  <w:num w:numId="17">
    <w:abstractNumId w:val="17"/>
  </w:num>
  <w:num w:numId="18">
    <w:abstractNumId w:val="18"/>
  </w:num>
  <w:num w:numId="19">
    <w:abstractNumId w:val="1"/>
  </w:num>
  <w:num w:numId="20">
    <w:abstractNumId w:val="22"/>
  </w:num>
  <w:num w:numId="21">
    <w:abstractNumId w:val="20"/>
  </w:num>
  <w:num w:numId="22">
    <w:abstractNumId w:val="11"/>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90"/>
    <w:rsid w:val="00000208"/>
    <w:rsid w:val="00003498"/>
    <w:rsid w:val="0000360A"/>
    <w:rsid w:val="000040F8"/>
    <w:rsid w:val="00006403"/>
    <w:rsid w:val="000073C2"/>
    <w:rsid w:val="00007C97"/>
    <w:rsid w:val="00010CA4"/>
    <w:rsid w:val="00011098"/>
    <w:rsid w:val="00012E7B"/>
    <w:rsid w:val="000148FC"/>
    <w:rsid w:val="00015B54"/>
    <w:rsid w:val="00015EBE"/>
    <w:rsid w:val="00017194"/>
    <w:rsid w:val="000178B4"/>
    <w:rsid w:val="00021F42"/>
    <w:rsid w:val="00022F8D"/>
    <w:rsid w:val="00023839"/>
    <w:rsid w:val="0002391C"/>
    <w:rsid w:val="0002452C"/>
    <w:rsid w:val="00025179"/>
    <w:rsid w:val="00025688"/>
    <w:rsid w:val="000258F6"/>
    <w:rsid w:val="00026068"/>
    <w:rsid w:val="00026165"/>
    <w:rsid w:val="00026CAB"/>
    <w:rsid w:val="00030846"/>
    <w:rsid w:val="000309F9"/>
    <w:rsid w:val="00031529"/>
    <w:rsid w:val="00031B27"/>
    <w:rsid w:val="0003269C"/>
    <w:rsid w:val="0003317B"/>
    <w:rsid w:val="00033B62"/>
    <w:rsid w:val="00035139"/>
    <w:rsid w:val="000366D8"/>
    <w:rsid w:val="00036AA6"/>
    <w:rsid w:val="00036BA2"/>
    <w:rsid w:val="000373DB"/>
    <w:rsid w:val="00037CC1"/>
    <w:rsid w:val="00037DDF"/>
    <w:rsid w:val="00037F4B"/>
    <w:rsid w:val="000401E2"/>
    <w:rsid w:val="00040ABE"/>
    <w:rsid w:val="00040EEE"/>
    <w:rsid w:val="000437B3"/>
    <w:rsid w:val="00043951"/>
    <w:rsid w:val="00044A6A"/>
    <w:rsid w:val="00046A7A"/>
    <w:rsid w:val="00046B35"/>
    <w:rsid w:val="0004753D"/>
    <w:rsid w:val="00051ED2"/>
    <w:rsid w:val="0005293E"/>
    <w:rsid w:val="000536C3"/>
    <w:rsid w:val="000538DE"/>
    <w:rsid w:val="00053EB8"/>
    <w:rsid w:val="00054DBD"/>
    <w:rsid w:val="0005531F"/>
    <w:rsid w:val="00056D2B"/>
    <w:rsid w:val="0005794D"/>
    <w:rsid w:val="0006054C"/>
    <w:rsid w:val="00060EC8"/>
    <w:rsid w:val="00062E03"/>
    <w:rsid w:val="00063C0A"/>
    <w:rsid w:val="0006595B"/>
    <w:rsid w:val="00066C24"/>
    <w:rsid w:val="000701FD"/>
    <w:rsid w:val="000705F8"/>
    <w:rsid w:val="000716EB"/>
    <w:rsid w:val="000724DA"/>
    <w:rsid w:val="000725FE"/>
    <w:rsid w:val="0007281F"/>
    <w:rsid w:val="00072E4E"/>
    <w:rsid w:val="00073DD4"/>
    <w:rsid w:val="000744B2"/>
    <w:rsid w:val="00074870"/>
    <w:rsid w:val="0007552D"/>
    <w:rsid w:val="0007579E"/>
    <w:rsid w:val="00075BA6"/>
    <w:rsid w:val="000774A9"/>
    <w:rsid w:val="00080161"/>
    <w:rsid w:val="0008016A"/>
    <w:rsid w:val="00081C25"/>
    <w:rsid w:val="00082709"/>
    <w:rsid w:val="00082944"/>
    <w:rsid w:val="000829CD"/>
    <w:rsid w:val="00083132"/>
    <w:rsid w:val="0008371E"/>
    <w:rsid w:val="00083B78"/>
    <w:rsid w:val="000849ED"/>
    <w:rsid w:val="00084BCD"/>
    <w:rsid w:val="00085851"/>
    <w:rsid w:val="00090FD4"/>
    <w:rsid w:val="00091271"/>
    <w:rsid w:val="00091313"/>
    <w:rsid w:val="000918FA"/>
    <w:rsid w:val="00091DEF"/>
    <w:rsid w:val="00092329"/>
    <w:rsid w:val="000924F8"/>
    <w:rsid w:val="00092684"/>
    <w:rsid w:val="00093DE4"/>
    <w:rsid w:val="00093E55"/>
    <w:rsid w:val="00094A6B"/>
    <w:rsid w:val="00094FD0"/>
    <w:rsid w:val="00095A85"/>
    <w:rsid w:val="000961CF"/>
    <w:rsid w:val="00096D40"/>
    <w:rsid w:val="000975F0"/>
    <w:rsid w:val="000977AD"/>
    <w:rsid w:val="0009786C"/>
    <w:rsid w:val="00097994"/>
    <w:rsid w:val="00097F8B"/>
    <w:rsid w:val="000A0C3C"/>
    <w:rsid w:val="000A1CB1"/>
    <w:rsid w:val="000A3358"/>
    <w:rsid w:val="000A5A7A"/>
    <w:rsid w:val="000A72D8"/>
    <w:rsid w:val="000A7D47"/>
    <w:rsid w:val="000B0215"/>
    <w:rsid w:val="000B0ED2"/>
    <w:rsid w:val="000B118C"/>
    <w:rsid w:val="000B2986"/>
    <w:rsid w:val="000B36CE"/>
    <w:rsid w:val="000B700F"/>
    <w:rsid w:val="000B70DD"/>
    <w:rsid w:val="000C214D"/>
    <w:rsid w:val="000C29EE"/>
    <w:rsid w:val="000C331C"/>
    <w:rsid w:val="000C33D2"/>
    <w:rsid w:val="000C442D"/>
    <w:rsid w:val="000C4BA5"/>
    <w:rsid w:val="000C4E11"/>
    <w:rsid w:val="000C680B"/>
    <w:rsid w:val="000C7DB9"/>
    <w:rsid w:val="000D048F"/>
    <w:rsid w:val="000D101F"/>
    <w:rsid w:val="000D1290"/>
    <w:rsid w:val="000D2873"/>
    <w:rsid w:val="000D3A83"/>
    <w:rsid w:val="000D3E93"/>
    <w:rsid w:val="000D45B7"/>
    <w:rsid w:val="000D4FB0"/>
    <w:rsid w:val="000D623E"/>
    <w:rsid w:val="000D7D35"/>
    <w:rsid w:val="000E0332"/>
    <w:rsid w:val="000E1D79"/>
    <w:rsid w:val="000E200E"/>
    <w:rsid w:val="000E2B37"/>
    <w:rsid w:val="000E2CED"/>
    <w:rsid w:val="000E33C1"/>
    <w:rsid w:val="000E3561"/>
    <w:rsid w:val="000E574A"/>
    <w:rsid w:val="000E5F1E"/>
    <w:rsid w:val="000E6307"/>
    <w:rsid w:val="000E7B13"/>
    <w:rsid w:val="000F1C8F"/>
    <w:rsid w:val="000F24AC"/>
    <w:rsid w:val="000F3098"/>
    <w:rsid w:val="000F56B7"/>
    <w:rsid w:val="000F6158"/>
    <w:rsid w:val="00100337"/>
    <w:rsid w:val="00100732"/>
    <w:rsid w:val="00102222"/>
    <w:rsid w:val="00102243"/>
    <w:rsid w:val="001037C1"/>
    <w:rsid w:val="00104FD4"/>
    <w:rsid w:val="00106982"/>
    <w:rsid w:val="00110143"/>
    <w:rsid w:val="00110D2B"/>
    <w:rsid w:val="0011211A"/>
    <w:rsid w:val="001122FF"/>
    <w:rsid w:val="00113A7B"/>
    <w:rsid w:val="00113DE4"/>
    <w:rsid w:val="001141D7"/>
    <w:rsid w:val="00115481"/>
    <w:rsid w:val="001172F2"/>
    <w:rsid w:val="00122E62"/>
    <w:rsid w:val="0012477B"/>
    <w:rsid w:val="001264C2"/>
    <w:rsid w:val="001274D7"/>
    <w:rsid w:val="00127548"/>
    <w:rsid w:val="00130FDC"/>
    <w:rsid w:val="001313D1"/>
    <w:rsid w:val="001324CE"/>
    <w:rsid w:val="00133006"/>
    <w:rsid w:val="001344CB"/>
    <w:rsid w:val="00134D72"/>
    <w:rsid w:val="00134E6A"/>
    <w:rsid w:val="0013575A"/>
    <w:rsid w:val="00136B35"/>
    <w:rsid w:val="00137FF7"/>
    <w:rsid w:val="001402A7"/>
    <w:rsid w:val="001408CF"/>
    <w:rsid w:val="00140D66"/>
    <w:rsid w:val="00142926"/>
    <w:rsid w:val="00142ADC"/>
    <w:rsid w:val="001439D7"/>
    <w:rsid w:val="00143AF9"/>
    <w:rsid w:val="00144908"/>
    <w:rsid w:val="0014542D"/>
    <w:rsid w:val="00146142"/>
    <w:rsid w:val="00150D49"/>
    <w:rsid w:val="0015108B"/>
    <w:rsid w:val="00152140"/>
    <w:rsid w:val="0015217D"/>
    <w:rsid w:val="001523DF"/>
    <w:rsid w:val="00152492"/>
    <w:rsid w:val="00152686"/>
    <w:rsid w:val="00153BE5"/>
    <w:rsid w:val="00155895"/>
    <w:rsid w:val="0015798C"/>
    <w:rsid w:val="00160781"/>
    <w:rsid w:val="00161A9D"/>
    <w:rsid w:val="00161B8F"/>
    <w:rsid w:val="001636A2"/>
    <w:rsid w:val="00164E72"/>
    <w:rsid w:val="001672AD"/>
    <w:rsid w:val="00171CD6"/>
    <w:rsid w:val="00171E0B"/>
    <w:rsid w:val="001720DD"/>
    <w:rsid w:val="00172D5B"/>
    <w:rsid w:val="00172F6E"/>
    <w:rsid w:val="00176078"/>
    <w:rsid w:val="00176BF8"/>
    <w:rsid w:val="00176C30"/>
    <w:rsid w:val="001778B2"/>
    <w:rsid w:val="001778FD"/>
    <w:rsid w:val="00177981"/>
    <w:rsid w:val="00180D0C"/>
    <w:rsid w:val="0018114B"/>
    <w:rsid w:val="0018158A"/>
    <w:rsid w:val="00183052"/>
    <w:rsid w:val="00186E23"/>
    <w:rsid w:val="00186E7B"/>
    <w:rsid w:val="00190A8F"/>
    <w:rsid w:val="00191542"/>
    <w:rsid w:val="00192E51"/>
    <w:rsid w:val="00193AF6"/>
    <w:rsid w:val="00194006"/>
    <w:rsid w:val="001948BA"/>
    <w:rsid w:val="00194B32"/>
    <w:rsid w:val="00195161"/>
    <w:rsid w:val="00196071"/>
    <w:rsid w:val="001974AB"/>
    <w:rsid w:val="00197539"/>
    <w:rsid w:val="00197B2C"/>
    <w:rsid w:val="00197E7F"/>
    <w:rsid w:val="001A0102"/>
    <w:rsid w:val="001A23C4"/>
    <w:rsid w:val="001A2655"/>
    <w:rsid w:val="001A39BB"/>
    <w:rsid w:val="001A3D04"/>
    <w:rsid w:val="001A5E28"/>
    <w:rsid w:val="001A6800"/>
    <w:rsid w:val="001A6A90"/>
    <w:rsid w:val="001A73B0"/>
    <w:rsid w:val="001A76EE"/>
    <w:rsid w:val="001A7BD7"/>
    <w:rsid w:val="001B0A72"/>
    <w:rsid w:val="001B114F"/>
    <w:rsid w:val="001B315E"/>
    <w:rsid w:val="001B3A86"/>
    <w:rsid w:val="001B67E1"/>
    <w:rsid w:val="001B75A1"/>
    <w:rsid w:val="001B7D81"/>
    <w:rsid w:val="001C07DD"/>
    <w:rsid w:val="001C2CFA"/>
    <w:rsid w:val="001C37AA"/>
    <w:rsid w:val="001C3BAF"/>
    <w:rsid w:val="001C4807"/>
    <w:rsid w:val="001C4AC5"/>
    <w:rsid w:val="001C4B41"/>
    <w:rsid w:val="001C50A1"/>
    <w:rsid w:val="001C5B64"/>
    <w:rsid w:val="001C5E27"/>
    <w:rsid w:val="001C650B"/>
    <w:rsid w:val="001C6B26"/>
    <w:rsid w:val="001D01AC"/>
    <w:rsid w:val="001D0306"/>
    <w:rsid w:val="001D06C8"/>
    <w:rsid w:val="001D0E2D"/>
    <w:rsid w:val="001D181D"/>
    <w:rsid w:val="001D1EA9"/>
    <w:rsid w:val="001D2E30"/>
    <w:rsid w:val="001D32CA"/>
    <w:rsid w:val="001D32DC"/>
    <w:rsid w:val="001D3621"/>
    <w:rsid w:val="001D4264"/>
    <w:rsid w:val="001D45F6"/>
    <w:rsid w:val="001D5977"/>
    <w:rsid w:val="001D5C58"/>
    <w:rsid w:val="001D61AF"/>
    <w:rsid w:val="001D6D73"/>
    <w:rsid w:val="001D71F5"/>
    <w:rsid w:val="001D78ED"/>
    <w:rsid w:val="001E030E"/>
    <w:rsid w:val="001E1D68"/>
    <w:rsid w:val="001E6A60"/>
    <w:rsid w:val="001E6E34"/>
    <w:rsid w:val="001E7C6D"/>
    <w:rsid w:val="001F1189"/>
    <w:rsid w:val="001F245F"/>
    <w:rsid w:val="001F48A0"/>
    <w:rsid w:val="001F6D49"/>
    <w:rsid w:val="001F7300"/>
    <w:rsid w:val="001F7CEA"/>
    <w:rsid w:val="00200AEB"/>
    <w:rsid w:val="00201FB1"/>
    <w:rsid w:val="0020219F"/>
    <w:rsid w:val="002039C6"/>
    <w:rsid w:val="00204B7F"/>
    <w:rsid w:val="00204F1F"/>
    <w:rsid w:val="002059A4"/>
    <w:rsid w:val="00205BA4"/>
    <w:rsid w:val="00206730"/>
    <w:rsid w:val="0020683A"/>
    <w:rsid w:val="002075F3"/>
    <w:rsid w:val="0020792E"/>
    <w:rsid w:val="00210095"/>
    <w:rsid w:val="00210A63"/>
    <w:rsid w:val="00211659"/>
    <w:rsid w:val="0021193D"/>
    <w:rsid w:val="00212124"/>
    <w:rsid w:val="00212622"/>
    <w:rsid w:val="00212BED"/>
    <w:rsid w:val="00212D70"/>
    <w:rsid w:val="00213ED2"/>
    <w:rsid w:val="0021403C"/>
    <w:rsid w:val="002146AF"/>
    <w:rsid w:val="00214ECD"/>
    <w:rsid w:val="00215606"/>
    <w:rsid w:val="00215ACD"/>
    <w:rsid w:val="00215D30"/>
    <w:rsid w:val="00216714"/>
    <w:rsid w:val="00222518"/>
    <w:rsid w:val="00223A6D"/>
    <w:rsid w:val="00224104"/>
    <w:rsid w:val="0022586E"/>
    <w:rsid w:val="0022656C"/>
    <w:rsid w:val="002274C5"/>
    <w:rsid w:val="00230311"/>
    <w:rsid w:val="00231009"/>
    <w:rsid w:val="00231D20"/>
    <w:rsid w:val="00232461"/>
    <w:rsid w:val="00232462"/>
    <w:rsid w:val="00232660"/>
    <w:rsid w:val="00232B50"/>
    <w:rsid w:val="0023303B"/>
    <w:rsid w:val="0023347C"/>
    <w:rsid w:val="00234268"/>
    <w:rsid w:val="00234537"/>
    <w:rsid w:val="00234A9A"/>
    <w:rsid w:val="00234EE5"/>
    <w:rsid w:val="00235858"/>
    <w:rsid w:val="00236720"/>
    <w:rsid w:val="00237E6B"/>
    <w:rsid w:val="00240AC7"/>
    <w:rsid w:val="00240B74"/>
    <w:rsid w:val="00243B31"/>
    <w:rsid w:val="00244102"/>
    <w:rsid w:val="002453D6"/>
    <w:rsid w:val="00245644"/>
    <w:rsid w:val="002457FD"/>
    <w:rsid w:val="00250204"/>
    <w:rsid w:val="00250312"/>
    <w:rsid w:val="0025142B"/>
    <w:rsid w:val="00251CB8"/>
    <w:rsid w:val="00253A92"/>
    <w:rsid w:val="00254723"/>
    <w:rsid w:val="00254946"/>
    <w:rsid w:val="00254FE6"/>
    <w:rsid w:val="002559EF"/>
    <w:rsid w:val="002573DA"/>
    <w:rsid w:val="00257B70"/>
    <w:rsid w:val="00260A82"/>
    <w:rsid w:val="00260B68"/>
    <w:rsid w:val="00261D88"/>
    <w:rsid w:val="00264FD3"/>
    <w:rsid w:val="002659AD"/>
    <w:rsid w:val="002661B1"/>
    <w:rsid w:val="002703E3"/>
    <w:rsid w:val="0027133F"/>
    <w:rsid w:val="00272018"/>
    <w:rsid w:val="0027202D"/>
    <w:rsid w:val="00272E7D"/>
    <w:rsid w:val="0027315D"/>
    <w:rsid w:val="00273594"/>
    <w:rsid w:val="00273D25"/>
    <w:rsid w:val="00273D79"/>
    <w:rsid w:val="00275682"/>
    <w:rsid w:val="00275BFD"/>
    <w:rsid w:val="002762CF"/>
    <w:rsid w:val="0027633F"/>
    <w:rsid w:val="00276863"/>
    <w:rsid w:val="0027792F"/>
    <w:rsid w:val="002819DF"/>
    <w:rsid w:val="00281C36"/>
    <w:rsid w:val="00282689"/>
    <w:rsid w:val="00282B22"/>
    <w:rsid w:val="00282CEC"/>
    <w:rsid w:val="00283B65"/>
    <w:rsid w:val="00283CF2"/>
    <w:rsid w:val="00284942"/>
    <w:rsid w:val="0028506F"/>
    <w:rsid w:val="002850E8"/>
    <w:rsid w:val="00286CF1"/>
    <w:rsid w:val="0028725F"/>
    <w:rsid w:val="002876DA"/>
    <w:rsid w:val="00287825"/>
    <w:rsid w:val="002906DF"/>
    <w:rsid w:val="0029081C"/>
    <w:rsid w:val="00291238"/>
    <w:rsid w:val="002919EF"/>
    <w:rsid w:val="00291F49"/>
    <w:rsid w:val="00292119"/>
    <w:rsid w:val="002937FD"/>
    <w:rsid w:val="00293AE6"/>
    <w:rsid w:val="0029487D"/>
    <w:rsid w:val="002955D9"/>
    <w:rsid w:val="00296DCD"/>
    <w:rsid w:val="00297743"/>
    <w:rsid w:val="002A0DB6"/>
    <w:rsid w:val="002A1672"/>
    <w:rsid w:val="002A1E9C"/>
    <w:rsid w:val="002A3046"/>
    <w:rsid w:val="002A3A6B"/>
    <w:rsid w:val="002A4061"/>
    <w:rsid w:val="002A4706"/>
    <w:rsid w:val="002A7491"/>
    <w:rsid w:val="002A79B7"/>
    <w:rsid w:val="002B00DD"/>
    <w:rsid w:val="002B07C8"/>
    <w:rsid w:val="002B1206"/>
    <w:rsid w:val="002B1831"/>
    <w:rsid w:val="002B1EA9"/>
    <w:rsid w:val="002B255A"/>
    <w:rsid w:val="002B27E3"/>
    <w:rsid w:val="002B2B71"/>
    <w:rsid w:val="002B5C58"/>
    <w:rsid w:val="002B6AE9"/>
    <w:rsid w:val="002B796F"/>
    <w:rsid w:val="002C316E"/>
    <w:rsid w:val="002C37E4"/>
    <w:rsid w:val="002C4932"/>
    <w:rsid w:val="002C49D7"/>
    <w:rsid w:val="002C75DE"/>
    <w:rsid w:val="002C7BF0"/>
    <w:rsid w:val="002C7FE1"/>
    <w:rsid w:val="002D2C82"/>
    <w:rsid w:val="002D2D12"/>
    <w:rsid w:val="002D346D"/>
    <w:rsid w:val="002D3640"/>
    <w:rsid w:val="002D394C"/>
    <w:rsid w:val="002D3B34"/>
    <w:rsid w:val="002D3DCD"/>
    <w:rsid w:val="002D5364"/>
    <w:rsid w:val="002D618E"/>
    <w:rsid w:val="002D651A"/>
    <w:rsid w:val="002D68F8"/>
    <w:rsid w:val="002D6995"/>
    <w:rsid w:val="002D6D09"/>
    <w:rsid w:val="002D6D2D"/>
    <w:rsid w:val="002D7AB8"/>
    <w:rsid w:val="002E1113"/>
    <w:rsid w:val="002E4A71"/>
    <w:rsid w:val="002E59CA"/>
    <w:rsid w:val="002E5A72"/>
    <w:rsid w:val="002E6C3A"/>
    <w:rsid w:val="002E6CC9"/>
    <w:rsid w:val="002E7A49"/>
    <w:rsid w:val="002F022E"/>
    <w:rsid w:val="002F0EFA"/>
    <w:rsid w:val="002F23E2"/>
    <w:rsid w:val="002F4CE7"/>
    <w:rsid w:val="002F57D1"/>
    <w:rsid w:val="002F58D1"/>
    <w:rsid w:val="002F5E18"/>
    <w:rsid w:val="002F694D"/>
    <w:rsid w:val="00300868"/>
    <w:rsid w:val="00302ABD"/>
    <w:rsid w:val="00302B65"/>
    <w:rsid w:val="00303C46"/>
    <w:rsid w:val="0030579E"/>
    <w:rsid w:val="00306C3F"/>
    <w:rsid w:val="00307079"/>
    <w:rsid w:val="0031238E"/>
    <w:rsid w:val="00312D8B"/>
    <w:rsid w:val="003130C4"/>
    <w:rsid w:val="00313219"/>
    <w:rsid w:val="00313F41"/>
    <w:rsid w:val="0031593D"/>
    <w:rsid w:val="003166BA"/>
    <w:rsid w:val="00316906"/>
    <w:rsid w:val="00316BBA"/>
    <w:rsid w:val="003170F8"/>
    <w:rsid w:val="00321C44"/>
    <w:rsid w:val="00321F5D"/>
    <w:rsid w:val="00323305"/>
    <w:rsid w:val="003236A6"/>
    <w:rsid w:val="00323F57"/>
    <w:rsid w:val="00324D75"/>
    <w:rsid w:val="0032607A"/>
    <w:rsid w:val="003264AC"/>
    <w:rsid w:val="0032693E"/>
    <w:rsid w:val="00327562"/>
    <w:rsid w:val="00327E7A"/>
    <w:rsid w:val="0033011B"/>
    <w:rsid w:val="00332E16"/>
    <w:rsid w:val="00334994"/>
    <w:rsid w:val="00335027"/>
    <w:rsid w:val="003351AB"/>
    <w:rsid w:val="00335447"/>
    <w:rsid w:val="00335857"/>
    <w:rsid w:val="0033596B"/>
    <w:rsid w:val="00335B0A"/>
    <w:rsid w:val="003376B9"/>
    <w:rsid w:val="00337763"/>
    <w:rsid w:val="00343F21"/>
    <w:rsid w:val="00344D37"/>
    <w:rsid w:val="00344D88"/>
    <w:rsid w:val="00344E46"/>
    <w:rsid w:val="00344E65"/>
    <w:rsid w:val="00344E6E"/>
    <w:rsid w:val="00344E7B"/>
    <w:rsid w:val="0034683E"/>
    <w:rsid w:val="00352611"/>
    <w:rsid w:val="003536A6"/>
    <w:rsid w:val="00353739"/>
    <w:rsid w:val="00354D51"/>
    <w:rsid w:val="00354EB3"/>
    <w:rsid w:val="003554FB"/>
    <w:rsid w:val="00355A6A"/>
    <w:rsid w:val="00355D76"/>
    <w:rsid w:val="00355E6C"/>
    <w:rsid w:val="00356201"/>
    <w:rsid w:val="003567D1"/>
    <w:rsid w:val="00357947"/>
    <w:rsid w:val="00357E9C"/>
    <w:rsid w:val="00360C00"/>
    <w:rsid w:val="00361FFC"/>
    <w:rsid w:val="00362865"/>
    <w:rsid w:val="00362C1D"/>
    <w:rsid w:val="00364869"/>
    <w:rsid w:val="00366FC6"/>
    <w:rsid w:val="003709FF"/>
    <w:rsid w:val="00371A3B"/>
    <w:rsid w:val="00371DAB"/>
    <w:rsid w:val="0037219B"/>
    <w:rsid w:val="003722F7"/>
    <w:rsid w:val="00372E21"/>
    <w:rsid w:val="00374521"/>
    <w:rsid w:val="0037468F"/>
    <w:rsid w:val="003751F9"/>
    <w:rsid w:val="00380E4A"/>
    <w:rsid w:val="00381B45"/>
    <w:rsid w:val="00383CA2"/>
    <w:rsid w:val="00384136"/>
    <w:rsid w:val="00384C4F"/>
    <w:rsid w:val="0038530E"/>
    <w:rsid w:val="00385B8E"/>
    <w:rsid w:val="00385DFE"/>
    <w:rsid w:val="003904C6"/>
    <w:rsid w:val="0039075F"/>
    <w:rsid w:val="0039113F"/>
    <w:rsid w:val="00391E59"/>
    <w:rsid w:val="0039282E"/>
    <w:rsid w:val="00396179"/>
    <w:rsid w:val="003967B5"/>
    <w:rsid w:val="00396BA5"/>
    <w:rsid w:val="00397FE0"/>
    <w:rsid w:val="003A05B4"/>
    <w:rsid w:val="003A05FD"/>
    <w:rsid w:val="003A43D7"/>
    <w:rsid w:val="003A447B"/>
    <w:rsid w:val="003A4A20"/>
    <w:rsid w:val="003A4B8B"/>
    <w:rsid w:val="003A4BF2"/>
    <w:rsid w:val="003A4E4C"/>
    <w:rsid w:val="003A52BA"/>
    <w:rsid w:val="003A541A"/>
    <w:rsid w:val="003A6F8C"/>
    <w:rsid w:val="003A70BB"/>
    <w:rsid w:val="003B0249"/>
    <w:rsid w:val="003B0443"/>
    <w:rsid w:val="003B0E8A"/>
    <w:rsid w:val="003B1700"/>
    <w:rsid w:val="003B1989"/>
    <w:rsid w:val="003B279C"/>
    <w:rsid w:val="003B4AB8"/>
    <w:rsid w:val="003B4B62"/>
    <w:rsid w:val="003B505B"/>
    <w:rsid w:val="003B5166"/>
    <w:rsid w:val="003B566D"/>
    <w:rsid w:val="003B58BD"/>
    <w:rsid w:val="003B5E98"/>
    <w:rsid w:val="003B6371"/>
    <w:rsid w:val="003B63FC"/>
    <w:rsid w:val="003B71F5"/>
    <w:rsid w:val="003C0A79"/>
    <w:rsid w:val="003C0D9B"/>
    <w:rsid w:val="003C14F7"/>
    <w:rsid w:val="003C1B88"/>
    <w:rsid w:val="003C3C12"/>
    <w:rsid w:val="003C4188"/>
    <w:rsid w:val="003C4510"/>
    <w:rsid w:val="003C5CE3"/>
    <w:rsid w:val="003C6842"/>
    <w:rsid w:val="003C6C18"/>
    <w:rsid w:val="003D137F"/>
    <w:rsid w:val="003D1477"/>
    <w:rsid w:val="003D2244"/>
    <w:rsid w:val="003D250F"/>
    <w:rsid w:val="003D3016"/>
    <w:rsid w:val="003D30B8"/>
    <w:rsid w:val="003D3207"/>
    <w:rsid w:val="003D34FA"/>
    <w:rsid w:val="003D3E31"/>
    <w:rsid w:val="003D46E4"/>
    <w:rsid w:val="003D470E"/>
    <w:rsid w:val="003D4C4C"/>
    <w:rsid w:val="003D50C9"/>
    <w:rsid w:val="003D6E08"/>
    <w:rsid w:val="003D7175"/>
    <w:rsid w:val="003E068A"/>
    <w:rsid w:val="003E139C"/>
    <w:rsid w:val="003E1F24"/>
    <w:rsid w:val="003E2221"/>
    <w:rsid w:val="003E2287"/>
    <w:rsid w:val="003E48A0"/>
    <w:rsid w:val="003E4CDA"/>
    <w:rsid w:val="003E6147"/>
    <w:rsid w:val="003E6175"/>
    <w:rsid w:val="003E7BD9"/>
    <w:rsid w:val="003E7D0C"/>
    <w:rsid w:val="003F0B7C"/>
    <w:rsid w:val="003F1C5E"/>
    <w:rsid w:val="003F203D"/>
    <w:rsid w:val="003F245D"/>
    <w:rsid w:val="003F2819"/>
    <w:rsid w:val="003F2A31"/>
    <w:rsid w:val="003F3244"/>
    <w:rsid w:val="003F3684"/>
    <w:rsid w:val="003F5076"/>
    <w:rsid w:val="003F5B28"/>
    <w:rsid w:val="003F62FF"/>
    <w:rsid w:val="003F7EC4"/>
    <w:rsid w:val="00400FBF"/>
    <w:rsid w:val="00401360"/>
    <w:rsid w:val="00401BF5"/>
    <w:rsid w:val="00401D96"/>
    <w:rsid w:val="00401FF7"/>
    <w:rsid w:val="00403012"/>
    <w:rsid w:val="0040365C"/>
    <w:rsid w:val="00404D12"/>
    <w:rsid w:val="004057C8"/>
    <w:rsid w:val="004061DF"/>
    <w:rsid w:val="00406261"/>
    <w:rsid w:val="00406BC7"/>
    <w:rsid w:val="00407B6C"/>
    <w:rsid w:val="00410C4C"/>
    <w:rsid w:val="004116E6"/>
    <w:rsid w:val="00411966"/>
    <w:rsid w:val="00413F9E"/>
    <w:rsid w:val="0041556B"/>
    <w:rsid w:val="00415CB0"/>
    <w:rsid w:val="004178FC"/>
    <w:rsid w:val="004208C2"/>
    <w:rsid w:val="00420C4E"/>
    <w:rsid w:val="00421442"/>
    <w:rsid w:val="0042259A"/>
    <w:rsid w:val="00423244"/>
    <w:rsid w:val="00424309"/>
    <w:rsid w:val="00425E7F"/>
    <w:rsid w:val="004271BE"/>
    <w:rsid w:val="00427CA1"/>
    <w:rsid w:val="00430637"/>
    <w:rsid w:val="00430F9F"/>
    <w:rsid w:val="00431D50"/>
    <w:rsid w:val="004325B4"/>
    <w:rsid w:val="004332BA"/>
    <w:rsid w:val="00433D2D"/>
    <w:rsid w:val="004347EE"/>
    <w:rsid w:val="00435716"/>
    <w:rsid w:val="00437B5A"/>
    <w:rsid w:val="00437E37"/>
    <w:rsid w:val="0044055C"/>
    <w:rsid w:val="00440A4B"/>
    <w:rsid w:val="00443E18"/>
    <w:rsid w:val="00443EE0"/>
    <w:rsid w:val="00443F26"/>
    <w:rsid w:val="00445083"/>
    <w:rsid w:val="00445884"/>
    <w:rsid w:val="0044593E"/>
    <w:rsid w:val="00446B77"/>
    <w:rsid w:val="00453FE9"/>
    <w:rsid w:val="00454353"/>
    <w:rsid w:val="00454369"/>
    <w:rsid w:val="00454E3C"/>
    <w:rsid w:val="00455E58"/>
    <w:rsid w:val="00456FE9"/>
    <w:rsid w:val="00460358"/>
    <w:rsid w:val="004606D8"/>
    <w:rsid w:val="00460859"/>
    <w:rsid w:val="004609E7"/>
    <w:rsid w:val="004618D7"/>
    <w:rsid w:val="00462C24"/>
    <w:rsid w:val="0046364C"/>
    <w:rsid w:val="00463E99"/>
    <w:rsid w:val="004642ED"/>
    <w:rsid w:val="004655B6"/>
    <w:rsid w:val="00466006"/>
    <w:rsid w:val="004668C4"/>
    <w:rsid w:val="0047002C"/>
    <w:rsid w:val="00470E19"/>
    <w:rsid w:val="00472AD8"/>
    <w:rsid w:val="00475C33"/>
    <w:rsid w:val="0047601E"/>
    <w:rsid w:val="00476BA2"/>
    <w:rsid w:val="004770D0"/>
    <w:rsid w:val="00480175"/>
    <w:rsid w:val="00483111"/>
    <w:rsid w:val="004831AF"/>
    <w:rsid w:val="004832E6"/>
    <w:rsid w:val="00483C7D"/>
    <w:rsid w:val="00483F92"/>
    <w:rsid w:val="00484BBB"/>
    <w:rsid w:val="0048542B"/>
    <w:rsid w:val="00485432"/>
    <w:rsid w:val="004863E8"/>
    <w:rsid w:val="00486C9B"/>
    <w:rsid w:val="00490009"/>
    <w:rsid w:val="004900C4"/>
    <w:rsid w:val="00491ACF"/>
    <w:rsid w:val="00492512"/>
    <w:rsid w:val="00493334"/>
    <w:rsid w:val="004937FC"/>
    <w:rsid w:val="00495EB6"/>
    <w:rsid w:val="00495FEE"/>
    <w:rsid w:val="00496FBA"/>
    <w:rsid w:val="00496FF9"/>
    <w:rsid w:val="004976B2"/>
    <w:rsid w:val="00497A00"/>
    <w:rsid w:val="004A0B34"/>
    <w:rsid w:val="004A0C97"/>
    <w:rsid w:val="004A2BDE"/>
    <w:rsid w:val="004A4F67"/>
    <w:rsid w:val="004A5B39"/>
    <w:rsid w:val="004A7343"/>
    <w:rsid w:val="004B0229"/>
    <w:rsid w:val="004B0FDD"/>
    <w:rsid w:val="004B4769"/>
    <w:rsid w:val="004B4A87"/>
    <w:rsid w:val="004C0689"/>
    <w:rsid w:val="004C0FBA"/>
    <w:rsid w:val="004C18E8"/>
    <w:rsid w:val="004C1A69"/>
    <w:rsid w:val="004C2FFA"/>
    <w:rsid w:val="004C3C10"/>
    <w:rsid w:val="004C4B2D"/>
    <w:rsid w:val="004C5F72"/>
    <w:rsid w:val="004C65C1"/>
    <w:rsid w:val="004C66E9"/>
    <w:rsid w:val="004D007A"/>
    <w:rsid w:val="004D01D8"/>
    <w:rsid w:val="004D0430"/>
    <w:rsid w:val="004D0E5E"/>
    <w:rsid w:val="004D0EC8"/>
    <w:rsid w:val="004D11C1"/>
    <w:rsid w:val="004D1FF5"/>
    <w:rsid w:val="004D23ED"/>
    <w:rsid w:val="004D25C6"/>
    <w:rsid w:val="004D305F"/>
    <w:rsid w:val="004D587E"/>
    <w:rsid w:val="004D655C"/>
    <w:rsid w:val="004D66AC"/>
    <w:rsid w:val="004D67C5"/>
    <w:rsid w:val="004D67DC"/>
    <w:rsid w:val="004E0DD7"/>
    <w:rsid w:val="004E2B88"/>
    <w:rsid w:val="004E3FE1"/>
    <w:rsid w:val="004E463E"/>
    <w:rsid w:val="004E4855"/>
    <w:rsid w:val="004E4EDE"/>
    <w:rsid w:val="004E51CB"/>
    <w:rsid w:val="004E76B8"/>
    <w:rsid w:val="004E7D1C"/>
    <w:rsid w:val="004E7E05"/>
    <w:rsid w:val="004F0055"/>
    <w:rsid w:val="004F0195"/>
    <w:rsid w:val="004F23EC"/>
    <w:rsid w:val="004F3312"/>
    <w:rsid w:val="004F41BF"/>
    <w:rsid w:val="004F44EB"/>
    <w:rsid w:val="004F4632"/>
    <w:rsid w:val="004F4B60"/>
    <w:rsid w:val="004F4C7E"/>
    <w:rsid w:val="004F56CC"/>
    <w:rsid w:val="004F5E3E"/>
    <w:rsid w:val="004F6CA4"/>
    <w:rsid w:val="005017A7"/>
    <w:rsid w:val="00501A3E"/>
    <w:rsid w:val="00501D49"/>
    <w:rsid w:val="0050367B"/>
    <w:rsid w:val="00511682"/>
    <w:rsid w:val="00512408"/>
    <w:rsid w:val="00512F81"/>
    <w:rsid w:val="005144E9"/>
    <w:rsid w:val="00515A51"/>
    <w:rsid w:val="005161A2"/>
    <w:rsid w:val="00520076"/>
    <w:rsid w:val="005212D3"/>
    <w:rsid w:val="0052132D"/>
    <w:rsid w:val="00521A44"/>
    <w:rsid w:val="005221F3"/>
    <w:rsid w:val="00522367"/>
    <w:rsid w:val="005227BE"/>
    <w:rsid w:val="00522AB6"/>
    <w:rsid w:val="00523329"/>
    <w:rsid w:val="00523E40"/>
    <w:rsid w:val="00524679"/>
    <w:rsid w:val="00524CCA"/>
    <w:rsid w:val="00525839"/>
    <w:rsid w:val="00525F98"/>
    <w:rsid w:val="005268DF"/>
    <w:rsid w:val="00527B32"/>
    <w:rsid w:val="00530133"/>
    <w:rsid w:val="00532774"/>
    <w:rsid w:val="00533AD1"/>
    <w:rsid w:val="00533DFA"/>
    <w:rsid w:val="005366F1"/>
    <w:rsid w:val="0054014A"/>
    <w:rsid w:val="00540513"/>
    <w:rsid w:val="0054068F"/>
    <w:rsid w:val="00540C58"/>
    <w:rsid w:val="00542503"/>
    <w:rsid w:val="00542FBF"/>
    <w:rsid w:val="005431E1"/>
    <w:rsid w:val="00543605"/>
    <w:rsid w:val="00543942"/>
    <w:rsid w:val="00543B7F"/>
    <w:rsid w:val="00543FFF"/>
    <w:rsid w:val="00550B57"/>
    <w:rsid w:val="00550CF8"/>
    <w:rsid w:val="005519E8"/>
    <w:rsid w:val="005525D7"/>
    <w:rsid w:val="00552B82"/>
    <w:rsid w:val="00552D9F"/>
    <w:rsid w:val="00552DC9"/>
    <w:rsid w:val="00552E34"/>
    <w:rsid w:val="00552F65"/>
    <w:rsid w:val="005570B6"/>
    <w:rsid w:val="0055727C"/>
    <w:rsid w:val="00557777"/>
    <w:rsid w:val="00557973"/>
    <w:rsid w:val="00561AD3"/>
    <w:rsid w:val="00561DF2"/>
    <w:rsid w:val="00561E22"/>
    <w:rsid w:val="00561EE1"/>
    <w:rsid w:val="00562290"/>
    <w:rsid w:val="00562C67"/>
    <w:rsid w:val="005641A2"/>
    <w:rsid w:val="00564BFA"/>
    <w:rsid w:val="0056766B"/>
    <w:rsid w:val="00567DC5"/>
    <w:rsid w:val="005715E1"/>
    <w:rsid w:val="00571DD2"/>
    <w:rsid w:val="00572DC2"/>
    <w:rsid w:val="00573DBE"/>
    <w:rsid w:val="0057620F"/>
    <w:rsid w:val="0057676D"/>
    <w:rsid w:val="005767E8"/>
    <w:rsid w:val="00577206"/>
    <w:rsid w:val="0058130B"/>
    <w:rsid w:val="00581A31"/>
    <w:rsid w:val="0058263A"/>
    <w:rsid w:val="00582988"/>
    <w:rsid w:val="00583E55"/>
    <w:rsid w:val="0058515B"/>
    <w:rsid w:val="00585495"/>
    <w:rsid w:val="00586B2B"/>
    <w:rsid w:val="0058702D"/>
    <w:rsid w:val="00587276"/>
    <w:rsid w:val="00587F92"/>
    <w:rsid w:val="00590C7F"/>
    <w:rsid w:val="00590DB9"/>
    <w:rsid w:val="00592483"/>
    <w:rsid w:val="00593CC1"/>
    <w:rsid w:val="00596090"/>
    <w:rsid w:val="005966A2"/>
    <w:rsid w:val="00597AA9"/>
    <w:rsid w:val="005A1462"/>
    <w:rsid w:val="005A2B91"/>
    <w:rsid w:val="005A2DED"/>
    <w:rsid w:val="005A371B"/>
    <w:rsid w:val="005A40E9"/>
    <w:rsid w:val="005A52A6"/>
    <w:rsid w:val="005A5823"/>
    <w:rsid w:val="005A5C3C"/>
    <w:rsid w:val="005A5E5D"/>
    <w:rsid w:val="005A7109"/>
    <w:rsid w:val="005A7754"/>
    <w:rsid w:val="005B233D"/>
    <w:rsid w:val="005B28B8"/>
    <w:rsid w:val="005B3A59"/>
    <w:rsid w:val="005B4C21"/>
    <w:rsid w:val="005B4E52"/>
    <w:rsid w:val="005B515B"/>
    <w:rsid w:val="005B60D6"/>
    <w:rsid w:val="005B6C89"/>
    <w:rsid w:val="005B75E4"/>
    <w:rsid w:val="005B799A"/>
    <w:rsid w:val="005C1286"/>
    <w:rsid w:val="005C1C80"/>
    <w:rsid w:val="005C28F4"/>
    <w:rsid w:val="005C56E7"/>
    <w:rsid w:val="005C5B71"/>
    <w:rsid w:val="005C5BB7"/>
    <w:rsid w:val="005C777A"/>
    <w:rsid w:val="005C789D"/>
    <w:rsid w:val="005C7D77"/>
    <w:rsid w:val="005D0CCA"/>
    <w:rsid w:val="005D0D68"/>
    <w:rsid w:val="005D0DFC"/>
    <w:rsid w:val="005D0E69"/>
    <w:rsid w:val="005D1AAF"/>
    <w:rsid w:val="005D2BA7"/>
    <w:rsid w:val="005D3CA2"/>
    <w:rsid w:val="005D4542"/>
    <w:rsid w:val="005D454E"/>
    <w:rsid w:val="005D45FA"/>
    <w:rsid w:val="005D57E0"/>
    <w:rsid w:val="005D6A9B"/>
    <w:rsid w:val="005E000E"/>
    <w:rsid w:val="005E129D"/>
    <w:rsid w:val="005E1333"/>
    <w:rsid w:val="005E17E2"/>
    <w:rsid w:val="005E1A50"/>
    <w:rsid w:val="005E1DD8"/>
    <w:rsid w:val="005E26E4"/>
    <w:rsid w:val="005E2776"/>
    <w:rsid w:val="005E2BA9"/>
    <w:rsid w:val="005E2E04"/>
    <w:rsid w:val="005E656F"/>
    <w:rsid w:val="005E6C4D"/>
    <w:rsid w:val="005F131C"/>
    <w:rsid w:val="005F249D"/>
    <w:rsid w:val="005F4300"/>
    <w:rsid w:val="005F5C2D"/>
    <w:rsid w:val="005F7532"/>
    <w:rsid w:val="005F79D5"/>
    <w:rsid w:val="006009DD"/>
    <w:rsid w:val="006045A2"/>
    <w:rsid w:val="0060556F"/>
    <w:rsid w:val="00605C20"/>
    <w:rsid w:val="006062F3"/>
    <w:rsid w:val="0060654B"/>
    <w:rsid w:val="00606647"/>
    <w:rsid w:val="006078D5"/>
    <w:rsid w:val="00607E8F"/>
    <w:rsid w:val="00610E60"/>
    <w:rsid w:val="00610E94"/>
    <w:rsid w:val="00611BBE"/>
    <w:rsid w:val="00611F43"/>
    <w:rsid w:val="00612273"/>
    <w:rsid w:val="00613140"/>
    <w:rsid w:val="0061378C"/>
    <w:rsid w:val="00613DD2"/>
    <w:rsid w:val="006160CC"/>
    <w:rsid w:val="00620961"/>
    <w:rsid w:val="006210EF"/>
    <w:rsid w:val="00621586"/>
    <w:rsid w:val="00623208"/>
    <w:rsid w:val="00624F0D"/>
    <w:rsid w:val="00625C67"/>
    <w:rsid w:val="00627101"/>
    <w:rsid w:val="006274D1"/>
    <w:rsid w:val="00627930"/>
    <w:rsid w:val="006307AA"/>
    <w:rsid w:val="006308F9"/>
    <w:rsid w:val="00631B7C"/>
    <w:rsid w:val="00632542"/>
    <w:rsid w:val="006360E1"/>
    <w:rsid w:val="0063686D"/>
    <w:rsid w:val="00637CA5"/>
    <w:rsid w:val="006403BE"/>
    <w:rsid w:val="00640566"/>
    <w:rsid w:val="0064139C"/>
    <w:rsid w:val="00642CD6"/>
    <w:rsid w:val="006458E9"/>
    <w:rsid w:val="006501E4"/>
    <w:rsid w:val="00650262"/>
    <w:rsid w:val="00650552"/>
    <w:rsid w:val="0065182B"/>
    <w:rsid w:val="006518F6"/>
    <w:rsid w:val="006528A4"/>
    <w:rsid w:val="0065379B"/>
    <w:rsid w:val="00653AA2"/>
    <w:rsid w:val="00654372"/>
    <w:rsid w:val="00654525"/>
    <w:rsid w:val="00656587"/>
    <w:rsid w:val="00660938"/>
    <w:rsid w:val="00660F7D"/>
    <w:rsid w:val="00661564"/>
    <w:rsid w:val="00663BD7"/>
    <w:rsid w:val="006640D2"/>
    <w:rsid w:val="00664D43"/>
    <w:rsid w:val="00664E5E"/>
    <w:rsid w:val="006654BF"/>
    <w:rsid w:val="006654CC"/>
    <w:rsid w:val="0066579A"/>
    <w:rsid w:val="006657E7"/>
    <w:rsid w:val="0066675C"/>
    <w:rsid w:val="00666B13"/>
    <w:rsid w:val="006677DF"/>
    <w:rsid w:val="00670F8B"/>
    <w:rsid w:val="0067133A"/>
    <w:rsid w:val="006713B6"/>
    <w:rsid w:val="00671482"/>
    <w:rsid w:val="006725C3"/>
    <w:rsid w:val="00672CE1"/>
    <w:rsid w:val="0067316B"/>
    <w:rsid w:val="006734CC"/>
    <w:rsid w:val="00674338"/>
    <w:rsid w:val="00674D88"/>
    <w:rsid w:val="00675319"/>
    <w:rsid w:val="00675ED7"/>
    <w:rsid w:val="00677432"/>
    <w:rsid w:val="0067758F"/>
    <w:rsid w:val="006775DA"/>
    <w:rsid w:val="006776CB"/>
    <w:rsid w:val="0068023E"/>
    <w:rsid w:val="0068104D"/>
    <w:rsid w:val="00682569"/>
    <w:rsid w:val="00682777"/>
    <w:rsid w:val="00684A9B"/>
    <w:rsid w:val="00685BA7"/>
    <w:rsid w:val="00685F78"/>
    <w:rsid w:val="00687271"/>
    <w:rsid w:val="0069062D"/>
    <w:rsid w:val="0069196A"/>
    <w:rsid w:val="00691A49"/>
    <w:rsid w:val="006920A1"/>
    <w:rsid w:val="00692FA6"/>
    <w:rsid w:val="00694967"/>
    <w:rsid w:val="00694CA0"/>
    <w:rsid w:val="00695147"/>
    <w:rsid w:val="00695BE9"/>
    <w:rsid w:val="00696B17"/>
    <w:rsid w:val="00696F4E"/>
    <w:rsid w:val="006A0636"/>
    <w:rsid w:val="006A1019"/>
    <w:rsid w:val="006A19D5"/>
    <w:rsid w:val="006A2C55"/>
    <w:rsid w:val="006A2E9F"/>
    <w:rsid w:val="006A38C2"/>
    <w:rsid w:val="006A44FA"/>
    <w:rsid w:val="006A4FC0"/>
    <w:rsid w:val="006A51AF"/>
    <w:rsid w:val="006A6562"/>
    <w:rsid w:val="006A7706"/>
    <w:rsid w:val="006A7FC0"/>
    <w:rsid w:val="006B0FD8"/>
    <w:rsid w:val="006B14C4"/>
    <w:rsid w:val="006B1B07"/>
    <w:rsid w:val="006B258F"/>
    <w:rsid w:val="006B747B"/>
    <w:rsid w:val="006B7D89"/>
    <w:rsid w:val="006C1810"/>
    <w:rsid w:val="006C19D0"/>
    <w:rsid w:val="006C2352"/>
    <w:rsid w:val="006C37DC"/>
    <w:rsid w:val="006C3F70"/>
    <w:rsid w:val="006C5009"/>
    <w:rsid w:val="006C5FE8"/>
    <w:rsid w:val="006C7950"/>
    <w:rsid w:val="006C7D54"/>
    <w:rsid w:val="006D1FBD"/>
    <w:rsid w:val="006D25B3"/>
    <w:rsid w:val="006D3C00"/>
    <w:rsid w:val="006D3D0A"/>
    <w:rsid w:val="006D4386"/>
    <w:rsid w:val="006D47AC"/>
    <w:rsid w:val="006D53FE"/>
    <w:rsid w:val="006D71AB"/>
    <w:rsid w:val="006E0C43"/>
    <w:rsid w:val="006E1637"/>
    <w:rsid w:val="006E4531"/>
    <w:rsid w:val="006E4A5D"/>
    <w:rsid w:val="006E5080"/>
    <w:rsid w:val="006E52D4"/>
    <w:rsid w:val="006E7832"/>
    <w:rsid w:val="006E7864"/>
    <w:rsid w:val="006F0690"/>
    <w:rsid w:val="006F09CE"/>
    <w:rsid w:val="006F0BF1"/>
    <w:rsid w:val="006F11AB"/>
    <w:rsid w:val="006F1EA6"/>
    <w:rsid w:val="006F22AB"/>
    <w:rsid w:val="006F22D7"/>
    <w:rsid w:val="006F2D54"/>
    <w:rsid w:val="006F4B55"/>
    <w:rsid w:val="006F4CCB"/>
    <w:rsid w:val="006F52C6"/>
    <w:rsid w:val="006F55B9"/>
    <w:rsid w:val="006F584C"/>
    <w:rsid w:val="006F680B"/>
    <w:rsid w:val="00700430"/>
    <w:rsid w:val="0070175B"/>
    <w:rsid w:val="007017DD"/>
    <w:rsid w:val="00701937"/>
    <w:rsid w:val="00701AC4"/>
    <w:rsid w:val="00702706"/>
    <w:rsid w:val="007046F9"/>
    <w:rsid w:val="007059CF"/>
    <w:rsid w:val="00706000"/>
    <w:rsid w:val="007063A8"/>
    <w:rsid w:val="007119FE"/>
    <w:rsid w:val="007141BE"/>
    <w:rsid w:val="00714CAB"/>
    <w:rsid w:val="00715144"/>
    <w:rsid w:val="00716151"/>
    <w:rsid w:val="0071704D"/>
    <w:rsid w:val="00717596"/>
    <w:rsid w:val="007176FB"/>
    <w:rsid w:val="007202DD"/>
    <w:rsid w:val="00720CF8"/>
    <w:rsid w:val="00722815"/>
    <w:rsid w:val="007229C1"/>
    <w:rsid w:val="00724E32"/>
    <w:rsid w:val="0072756E"/>
    <w:rsid w:val="00727EB8"/>
    <w:rsid w:val="0073021D"/>
    <w:rsid w:val="00730496"/>
    <w:rsid w:val="0073110A"/>
    <w:rsid w:val="007322B8"/>
    <w:rsid w:val="00733116"/>
    <w:rsid w:val="0073392E"/>
    <w:rsid w:val="007362DD"/>
    <w:rsid w:val="00736415"/>
    <w:rsid w:val="007407DA"/>
    <w:rsid w:val="00740B92"/>
    <w:rsid w:val="00741BF1"/>
    <w:rsid w:val="00741EE9"/>
    <w:rsid w:val="00742475"/>
    <w:rsid w:val="00743DBF"/>
    <w:rsid w:val="00744997"/>
    <w:rsid w:val="00744D68"/>
    <w:rsid w:val="00746663"/>
    <w:rsid w:val="00747596"/>
    <w:rsid w:val="00747D44"/>
    <w:rsid w:val="0075022A"/>
    <w:rsid w:val="00750651"/>
    <w:rsid w:val="0075070E"/>
    <w:rsid w:val="00750EB0"/>
    <w:rsid w:val="007524FA"/>
    <w:rsid w:val="007528A3"/>
    <w:rsid w:val="00752C44"/>
    <w:rsid w:val="007555B5"/>
    <w:rsid w:val="007577F4"/>
    <w:rsid w:val="007579D7"/>
    <w:rsid w:val="00760C52"/>
    <w:rsid w:val="00760DC8"/>
    <w:rsid w:val="00762CB8"/>
    <w:rsid w:val="0076428E"/>
    <w:rsid w:val="00764FB4"/>
    <w:rsid w:val="0076575D"/>
    <w:rsid w:val="007657DF"/>
    <w:rsid w:val="007702C9"/>
    <w:rsid w:val="00771920"/>
    <w:rsid w:val="00773332"/>
    <w:rsid w:val="007733A8"/>
    <w:rsid w:val="00773D83"/>
    <w:rsid w:val="007764D9"/>
    <w:rsid w:val="00777C95"/>
    <w:rsid w:val="00780221"/>
    <w:rsid w:val="0078044C"/>
    <w:rsid w:val="00781D57"/>
    <w:rsid w:val="00781DC6"/>
    <w:rsid w:val="0078214D"/>
    <w:rsid w:val="0078288D"/>
    <w:rsid w:val="007831D2"/>
    <w:rsid w:val="0078328A"/>
    <w:rsid w:val="007832E3"/>
    <w:rsid w:val="007835FA"/>
    <w:rsid w:val="00784837"/>
    <w:rsid w:val="00784C3E"/>
    <w:rsid w:val="007850EB"/>
    <w:rsid w:val="00785346"/>
    <w:rsid w:val="00785BA6"/>
    <w:rsid w:val="007866CA"/>
    <w:rsid w:val="00786A5B"/>
    <w:rsid w:val="00786CAF"/>
    <w:rsid w:val="007879D6"/>
    <w:rsid w:val="00787EB1"/>
    <w:rsid w:val="00790B2C"/>
    <w:rsid w:val="0079121D"/>
    <w:rsid w:val="007913B1"/>
    <w:rsid w:val="00791FB0"/>
    <w:rsid w:val="00793550"/>
    <w:rsid w:val="007939AC"/>
    <w:rsid w:val="007941E2"/>
    <w:rsid w:val="00795C6C"/>
    <w:rsid w:val="00796078"/>
    <w:rsid w:val="007962EA"/>
    <w:rsid w:val="00796D5A"/>
    <w:rsid w:val="00797142"/>
    <w:rsid w:val="007A0191"/>
    <w:rsid w:val="007A0AFA"/>
    <w:rsid w:val="007A0E6D"/>
    <w:rsid w:val="007A0FE8"/>
    <w:rsid w:val="007A1CAC"/>
    <w:rsid w:val="007A3F38"/>
    <w:rsid w:val="007A490B"/>
    <w:rsid w:val="007A56F8"/>
    <w:rsid w:val="007A585D"/>
    <w:rsid w:val="007A599C"/>
    <w:rsid w:val="007A5A72"/>
    <w:rsid w:val="007A74CE"/>
    <w:rsid w:val="007B28A1"/>
    <w:rsid w:val="007B2E46"/>
    <w:rsid w:val="007B33DA"/>
    <w:rsid w:val="007B5127"/>
    <w:rsid w:val="007B529C"/>
    <w:rsid w:val="007B52CF"/>
    <w:rsid w:val="007B6120"/>
    <w:rsid w:val="007B787F"/>
    <w:rsid w:val="007C0FEE"/>
    <w:rsid w:val="007C1AE4"/>
    <w:rsid w:val="007C4DB4"/>
    <w:rsid w:val="007C57D0"/>
    <w:rsid w:val="007C63F5"/>
    <w:rsid w:val="007C6CEE"/>
    <w:rsid w:val="007D00F1"/>
    <w:rsid w:val="007D2EE5"/>
    <w:rsid w:val="007D31B9"/>
    <w:rsid w:val="007D3D62"/>
    <w:rsid w:val="007D4857"/>
    <w:rsid w:val="007D53F9"/>
    <w:rsid w:val="007D562A"/>
    <w:rsid w:val="007D61BD"/>
    <w:rsid w:val="007D6DEE"/>
    <w:rsid w:val="007D6E35"/>
    <w:rsid w:val="007D6FAC"/>
    <w:rsid w:val="007D7049"/>
    <w:rsid w:val="007E1275"/>
    <w:rsid w:val="007E17F5"/>
    <w:rsid w:val="007E1C9C"/>
    <w:rsid w:val="007E4088"/>
    <w:rsid w:val="007E494E"/>
    <w:rsid w:val="007E55C8"/>
    <w:rsid w:val="007E5734"/>
    <w:rsid w:val="007E69A6"/>
    <w:rsid w:val="007E720A"/>
    <w:rsid w:val="007E74E0"/>
    <w:rsid w:val="007E7B49"/>
    <w:rsid w:val="007F1CE7"/>
    <w:rsid w:val="007F2131"/>
    <w:rsid w:val="007F256C"/>
    <w:rsid w:val="007F3D77"/>
    <w:rsid w:val="007F4DEA"/>
    <w:rsid w:val="007F4E88"/>
    <w:rsid w:val="007F53D4"/>
    <w:rsid w:val="007F6058"/>
    <w:rsid w:val="007F68A7"/>
    <w:rsid w:val="007F749E"/>
    <w:rsid w:val="007F7506"/>
    <w:rsid w:val="007F7638"/>
    <w:rsid w:val="00800745"/>
    <w:rsid w:val="00801313"/>
    <w:rsid w:val="00801F06"/>
    <w:rsid w:val="008023F2"/>
    <w:rsid w:val="008029D5"/>
    <w:rsid w:val="00802DE9"/>
    <w:rsid w:val="0080300E"/>
    <w:rsid w:val="00803F76"/>
    <w:rsid w:val="008043B4"/>
    <w:rsid w:val="00804ED8"/>
    <w:rsid w:val="00807026"/>
    <w:rsid w:val="00807D32"/>
    <w:rsid w:val="00810A14"/>
    <w:rsid w:val="00812785"/>
    <w:rsid w:val="00812F62"/>
    <w:rsid w:val="0081403E"/>
    <w:rsid w:val="00814A35"/>
    <w:rsid w:val="0081746B"/>
    <w:rsid w:val="008176B1"/>
    <w:rsid w:val="0081798A"/>
    <w:rsid w:val="00820254"/>
    <w:rsid w:val="00821018"/>
    <w:rsid w:val="00821049"/>
    <w:rsid w:val="008211EA"/>
    <w:rsid w:val="0082455C"/>
    <w:rsid w:val="00824B2E"/>
    <w:rsid w:val="00824DB5"/>
    <w:rsid w:val="00824EDE"/>
    <w:rsid w:val="0082574D"/>
    <w:rsid w:val="008259C4"/>
    <w:rsid w:val="00826DCE"/>
    <w:rsid w:val="00827508"/>
    <w:rsid w:val="00827725"/>
    <w:rsid w:val="0083057C"/>
    <w:rsid w:val="00831FB7"/>
    <w:rsid w:val="00832725"/>
    <w:rsid w:val="00832BE6"/>
    <w:rsid w:val="008336A5"/>
    <w:rsid w:val="00833DE0"/>
    <w:rsid w:val="00834223"/>
    <w:rsid w:val="00834448"/>
    <w:rsid w:val="00834AAB"/>
    <w:rsid w:val="00840BA5"/>
    <w:rsid w:val="00840E04"/>
    <w:rsid w:val="008412AC"/>
    <w:rsid w:val="00841F17"/>
    <w:rsid w:val="008444C2"/>
    <w:rsid w:val="00846154"/>
    <w:rsid w:val="008463C5"/>
    <w:rsid w:val="008465C6"/>
    <w:rsid w:val="00846D38"/>
    <w:rsid w:val="00850AA7"/>
    <w:rsid w:val="00854345"/>
    <w:rsid w:val="00856250"/>
    <w:rsid w:val="00856778"/>
    <w:rsid w:val="00856826"/>
    <w:rsid w:val="00856C56"/>
    <w:rsid w:val="008606A6"/>
    <w:rsid w:val="00860A73"/>
    <w:rsid w:val="0086114B"/>
    <w:rsid w:val="00862BBE"/>
    <w:rsid w:val="00863C21"/>
    <w:rsid w:val="008656AC"/>
    <w:rsid w:val="00865F51"/>
    <w:rsid w:val="0086721E"/>
    <w:rsid w:val="00870C6B"/>
    <w:rsid w:val="00871B9A"/>
    <w:rsid w:val="00872199"/>
    <w:rsid w:val="0087258B"/>
    <w:rsid w:val="00872DF8"/>
    <w:rsid w:val="008738E9"/>
    <w:rsid w:val="00873D20"/>
    <w:rsid w:val="00874496"/>
    <w:rsid w:val="008761FF"/>
    <w:rsid w:val="0087634A"/>
    <w:rsid w:val="008766F1"/>
    <w:rsid w:val="008767F2"/>
    <w:rsid w:val="00877401"/>
    <w:rsid w:val="008803DE"/>
    <w:rsid w:val="00882FEA"/>
    <w:rsid w:val="00883488"/>
    <w:rsid w:val="008838B0"/>
    <w:rsid w:val="00886910"/>
    <w:rsid w:val="00890B0C"/>
    <w:rsid w:val="00890B16"/>
    <w:rsid w:val="00891A50"/>
    <w:rsid w:val="0089387A"/>
    <w:rsid w:val="00894123"/>
    <w:rsid w:val="00894ACD"/>
    <w:rsid w:val="00894DF1"/>
    <w:rsid w:val="008961C5"/>
    <w:rsid w:val="00896AA9"/>
    <w:rsid w:val="008970AF"/>
    <w:rsid w:val="008972C3"/>
    <w:rsid w:val="00897A8F"/>
    <w:rsid w:val="008A1A77"/>
    <w:rsid w:val="008A1EED"/>
    <w:rsid w:val="008A288A"/>
    <w:rsid w:val="008A42D3"/>
    <w:rsid w:val="008A4458"/>
    <w:rsid w:val="008A5853"/>
    <w:rsid w:val="008A6311"/>
    <w:rsid w:val="008A66DF"/>
    <w:rsid w:val="008B01DD"/>
    <w:rsid w:val="008B128F"/>
    <w:rsid w:val="008B30FE"/>
    <w:rsid w:val="008B5F7B"/>
    <w:rsid w:val="008B6958"/>
    <w:rsid w:val="008B7A03"/>
    <w:rsid w:val="008B7CDD"/>
    <w:rsid w:val="008B7D64"/>
    <w:rsid w:val="008C0BA6"/>
    <w:rsid w:val="008C0E9F"/>
    <w:rsid w:val="008C1574"/>
    <w:rsid w:val="008C218B"/>
    <w:rsid w:val="008C28BF"/>
    <w:rsid w:val="008C3744"/>
    <w:rsid w:val="008C4D86"/>
    <w:rsid w:val="008C588A"/>
    <w:rsid w:val="008C5F17"/>
    <w:rsid w:val="008D01CC"/>
    <w:rsid w:val="008D0214"/>
    <w:rsid w:val="008D078C"/>
    <w:rsid w:val="008D0D2C"/>
    <w:rsid w:val="008D1186"/>
    <w:rsid w:val="008D1443"/>
    <w:rsid w:val="008D195A"/>
    <w:rsid w:val="008D2A33"/>
    <w:rsid w:val="008D335B"/>
    <w:rsid w:val="008D363F"/>
    <w:rsid w:val="008D3F83"/>
    <w:rsid w:val="008D59AC"/>
    <w:rsid w:val="008E3B42"/>
    <w:rsid w:val="008E4B4C"/>
    <w:rsid w:val="008E59EC"/>
    <w:rsid w:val="008E6EA2"/>
    <w:rsid w:val="008F311F"/>
    <w:rsid w:val="008F3844"/>
    <w:rsid w:val="008F3D00"/>
    <w:rsid w:val="008F737C"/>
    <w:rsid w:val="00900D50"/>
    <w:rsid w:val="009013E1"/>
    <w:rsid w:val="00901F90"/>
    <w:rsid w:val="009039EC"/>
    <w:rsid w:val="00903E54"/>
    <w:rsid w:val="009041A2"/>
    <w:rsid w:val="00904BCD"/>
    <w:rsid w:val="00904FCB"/>
    <w:rsid w:val="009051E3"/>
    <w:rsid w:val="009062BC"/>
    <w:rsid w:val="00911062"/>
    <w:rsid w:val="00913245"/>
    <w:rsid w:val="00913646"/>
    <w:rsid w:val="00915CF6"/>
    <w:rsid w:val="00915D58"/>
    <w:rsid w:val="00916211"/>
    <w:rsid w:val="00916511"/>
    <w:rsid w:val="00916B40"/>
    <w:rsid w:val="009174BC"/>
    <w:rsid w:val="00917571"/>
    <w:rsid w:val="00920C65"/>
    <w:rsid w:val="00921B07"/>
    <w:rsid w:val="00921F2E"/>
    <w:rsid w:val="00922223"/>
    <w:rsid w:val="00922EFD"/>
    <w:rsid w:val="0092336D"/>
    <w:rsid w:val="009240E2"/>
    <w:rsid w:val="00925625"/>
    <w:rsid w:val="00925871"/>
    <w:rsid w:val="00925966"/>
    <w:rsid w:val="00925D3E"/>
    <w:rsid w:val="00926F8B"/>
    <w:rsid w:val="0092730C"/>
    <w:rsid w:val="00927B63"/>
    <w:rsid w:val="00927D4C"/>
    <w:rsid w:val="00930D9E"/>
    <w:rsid w:val="009313E5"/>
    <w:rsid w:val="00932683"/>
    <w:rsid w:val="00932878"/>
    <w:rsid w:val="009338C5"/>
    <w:rsid w:val="0093414D"/>
    <w:rsid w:val="0094220F"/>
    <w:rsid w:val="00942FC2"/>
    <w:rsid w:val="0094315F"/>
    <w:rsid w:val="009432F9"/>
    <w:rsid w:val="0094361A"/>
    <w:rsid w:val="00943AA1"/>
    <w:rsid w:val="009440F5"/>
    <w:rsid w:val="0094429E"/>
    <w:rsid w:val="0094581D"/>
    <w:rsid w:val="00945E38"/>
    <w:rsid w:val="0094634D"/>
    <w:rsid w:val="00946DA6"/>
    <w:rsid w:val="00947305"/>
    <w:rsid w:val="009514D4"/>
    <w:rsid w:val="00951702"/>
    <w:rsid w:val="0095261B"/>
    <w:rsid w:val="0095282B"/>
    <w:rsid w:val="0095324D"/>
    <w:rsid w:val="00957E37"/>
    <w:rsid w:val="009601DE"/>
    <w:rsid w:val="00960B7B"/>
    <w:rsid w:val="009633DA"/>
    <w:rsid w:val="00964E5E"/>
    <w:rsid w:val="00965FDD"/>
    <w:rsid w:val="009669AE"/>
    <w:rsid w:val="0097182A"/>
    <w:rsid w:val="00971D2F"/>
    <w:rsid w:val="0097407E"/>
    <w:rsid w:val="00974BB8"/>
    <w:rsid w:val="009758CF"/>
    <w:rsid w:val="009759DA"/>
    <w:rsid w:val="00981112"/>
    <w:rsid w:val="00981146"/>
    <w:rsid w:val="009813A9"/>
    <w:rsid w:val="00981AAB"/>
    <w:rsid w:val="00981C1B"/>
    <w:rsid w:val="00982722"/>
    <w:rsid w:val="0098363D"/>
    <w:rsid w:val="009875BF"/>
    <w:rsid w:val="00987949"/>
    <w:rsid w:val="00990A8A"/>
    <w:rsid w:val="00990B20"/>
    <w:rsid w:val="00991037"/>
    <w:rsid w:val="00991A9A"/>
    <w:rsid w:val="00991BCD"/>
    <w:rsid w:val="009A01F9"/>
    <w:rsid w:val="009A034A"/>
    <w:rsid w:val="009A2A7B"/>
    <w:rsid w:val="009A3156"/>
    <w:rsid w:val="009A35A0"/>
    <w:rsid w:val="009A3DEC"/>
    <w:rsid w:val="009A4926"/>
    <w:rsid w:val="009A4B9D"/>
    <w:rsid w:val="009A5776"/>
    <w:rsid w:val="009A5D0C"/>
    <w:rsid w:val="009B0A0D"/>
    <w:rsid w:val="009B1407"/>
    <w:rsid w:val="009B2A30"/>
    <w:rsid w:val="009B4145"/>
    <w:rsid w:val="009B458D"/>
    <w:rsid w:val="009B4FBB"/>
    <w:rsid w:val="009B554B"/>
    <w:rsid w:val="009B76C0"/>
    <w:rsid w:val="009C07EC"/>
    <w:rsid w:val="009C0D33"/>
    <w:rsid w:val="009C1A15"/>
    <w:rsid w:val="009C1AC4"/>
    <w:rsid w:val="009C1EC1"/>
    <w:rsid w:val="009C3AB5"/>
    <w:rsid w:val="009C5D58"/>
    <w:rsid w:val="009C6F33"/>
    <w:rsid w:val="009D0D0D"/>
    <w:rsid w:val="009D11D4"/>
    <w:rsid w:val="009D3147"/>
    <w:rsid w:val="009D6474"/>
    <w:rsid w:val="009D6AB5"/>
    <w:rsid w:val="009D7F4F"/>
    <w:rsid w:val="009E0144"/>
    <w:rsid w:val="009E05D2"/>
    <w:rsid w:val="009E296D"/>
    <w:rsid w:val="009E3762"/>
    <w:rsid w:val="009E37EB"/>
    <w:rsid w:val="009E42EF"/>
    <w:rsid w:val="009E4883"/>
    <w:rsid w:val="009E621D"/>
    <w:rsid w:val="009E7E59"/>
    <w:rsid w:val="009F04C3"/>
    <w:rsid w:val="009F06E8"/>
    <w:rsid w:val="009F0C01"/>
    <w:rsid w:val="009F1A1D"/>
    <w:rsid w:val="009F24C5"/>
    <w:rsid w:val="009F47A5"/>
    <w:rsid w:val="009F4907"/>
    <w:rsid w:val="009F523E"/>
    <w:rsid w:val="009F74D0"/>
    <w:rsid w:val="00A0121A"/>
    <w:rsid w:val="00A0199A"/>
    <w:rsid w:val="00A0213C"/>
    <w:rsid w:val="00A0257C"/>
    <w:rsid w:val="00A031A8"/>
    <w:rsid w:val="00A03D4A"/>
    <w:rsid w:val="00A0414D"/>
    <w:rsid w:val="00A04483"/>
    <w:rsid w:val="00A051CF"/>
    <w:rsid w:val="00A05A32"/>
    <w:rsid w:val="00A10D7B"/>
    <w:rsid w:val="00A10DD3"/>
    <w:rsid w:val="00A10FE4"/>
    <w:rsid w:val="00A13CD2"/>
    <w:rsid w:val="00A16048"/>
    <w:rsid w:val="00A16120"/>
    <w:rsid w:val="00A1780E"/>
    <w:rsid w:val="00A202CA"/>
    <w:rsid w:val="00A21684"/>
    <w:rsid w:val="00A22FD7"/>
    <w:rsid w:val="00A23DBB"/>
    <w:rsid w:val="00A243EF"/>
    <w:rsid w:val="00A25207"/>
    <w:rsid w:val="00A2726A"/>
    <w:rsid w:val="00A30B38"/>
    <w:rsid w:val="00A318B8"/>
    <w:rsid w:val="00A32028"/>
    <w:rsid w:val="00A3367E"/>
    <w:rsid w:val="00A33E4C"/>
    <w:rsid w:val="00A33FD7"/>
    <w:rsid w:val="00A34BD3"/>
    <w:rsid w:val="00A36781"/>
    <w:rsid w:val="00A378A9"/>
    <w:rsid w:val="00A402C0"/>
    <w:rsid w:val="00A41F7C"/>
    <w:rsid w:val="00A4213C"/>
    <w:rsid w:val="00A42531"/>
    <w:rsid w:val="00A42860"/>
    <w:rsid w:val="00A4716A"/>
    <w:rsid w:val="00A474F9"/>
    <w:rsid w:val="00A51023"/>
    <w:rsid w:val="00A5147C"/>
    <w:rsid w:val="00A51D18"/>
    <w:rsid w:val="00A51D78"/>
    <w:rsid w:val="00A52307"/>
    <w:rsid w:val="00A52407"/>
    <w:rsid w:val="00A52934"/>
    <w:rsid w:val="00A54150"/>
    <w:rsid w:val="00A56EDD"/>
    <w:rsid w:val="00A57614"/>
    <w:rsid w:val="00A57D88"/>
    <w:rsid w:val="00A60825"/>
    <w:rsid w:val="00A609E2"/>
    <w:rsid w:val="00A61773"/>
    <w:rsid w:val="00A6388E"/>
    <w:rsid w:val="00A63C84"/>
    <w:rsid w:val="00A65587"/>
    <w:rsid w:val="00A66387"/>
    <w:rsid w:val="00A66E0D"/>
    <w:rsid w:val="00A67558"/>
    <w:rsid w:val="00A67A29"/>
    <w:rsid w:val="00A67BF1"/>
    <w:rsid w:val="00A704AF"/>
    <w:rsid w:val="00A70965"/>
    <w:rsid w:val="00A71105"/>
    <w:rsid w:val="00A717E2"/>
    <w:rsid w:val="00A720EB"/>
    <w:rsid w:val="00A73D81"/>
    <w:rsid w:val="00A73F12"/>
    <w:rsid w:val="00A740B8"/>
    <w:rsid w:val="00A7416F"/>
    <w:rsid w:val="00A741D4"/>
    <w:rsid w:val="00A744BF"/>
    <w:rsid w:val="00A7692B"/>
    <w:rsid w:val="00A76A2E"/>
    <w:rsid w:val="00A7756C"/>
    <w:rsid w:val="00A80793"/>
    <w:rsid w:val="00A82D39"/>
    <w:rsid w:val="00A83C1A"/>
    <w:rsid w:val="00A843AD"/>
    <w:rsid w:val="00A864F4"/>
    <w:rsid w:val="00A86555"/>
    <w:rsid w:val="00A86CE8"/>
    <w:rsid w:val="00A87EBF"/>
    <w:rsid w:val="00A90CCE"/>
    <w:rsid w:val="00A91075"/>
    <w:rsid w:val="00A913DF"/>
    <w:rsid w:val="00A9248F"/>
    <w:rsid w:val="00A92A91"/>
    <w:rsid w:val="00A9382B"/>
    <w:rsid w:val="00A93C71"/>
    <w:rsid w:val="00A93CA9"/>
    <w:rsid w:val="00A94128"/>
    <w:rsid w:val="00A94EF6"/>
    <w:rsid w:val="00A950AA"/>
    <w:rsid w:val="00A9609D"/>
    <w:rsid w:val="00A963F8"/>
    <w:rsid w:val="00A968E4"/>
    <w:rsid w:val="00AA0119"/>
    <w:rsid w:val="00AA0181"/>
    <w:rsid w:val="00AA0B27"/>
    <w:rsid w:val="00AA144A"/>
    <w:rsid w:val="00AA2F9C"/>
    <w:rsid w:val="00AA45CA"/>
    <w:rsid w:val="00AA4728"/>
    <w:rsid w:val="00AA4775"/>
    <w:rsid w:val="00AA47D8"/>
    <w:rsid w:val="00AA6485"/>
    <w:rsid w:val="00AA6C26"/>
    <w:rsid w:val="00AA7C20"/>
    <w:rsid w:val="00AB0198"/>
    <w:rsid w:val="00AB0D28"/>
    <w:rsid w:val="00AB1A4D"/>
    <w:rsid w:val="00AB1EBE"/>
    <w:rsid w:val="00AB2B49"/>
    <w:rsid w:val="00AB53EA"/>
    <w:rsid w:val="00AB7670"/>
    <w:rsid w:val="00AB78CA"/>
    <w:rsid w:val="00AC1044"/>
    <w:rsid w:val="00AC12A1"/>
    <w:rsid w:val="00AC161F"/>
    <w:rsid w:val="00AC1837"/>
    <w:rsid w:val="00AC3403"/>
    <w:rsid w:val="00AC4F71"/>
    <w:rsid w:val="00AC55DA"/>
    <w:rsid w:val="00AC6182"/>
    <w:rsid w:val="00AC6F1A"/>
    <w:rsid w:val="00AC791A"/>
    <w:rsid w:val="00AD1FB1"/>
    <w:rsid w:val="00AD27CB"/>
    <w:rsid w:val="00AD2A1C"/>
    <w:rsid w:val="00AD367A"/>
    <w:rsid w:val="00AD45B9"/>
    <w:rsid w:val="00AD4B1F"/>
    <w:rsid w:val="00AD5BD6"/>
    <w:rsid w:val="00AD66A3"/>
    <w:rsid w:val="00AD6E35"/>
    <w:rsid w:val="00AE031D"/>
    <w:rsid w:val="00AE11FC"/>
    <w:rsid w:val="00AE1282"/>
    <w:rsid w:val="00AE2660"/>
    <w:rsid w:val="00AE2FEB"/>
    <w:rsid w:val="00AE336C"/>
    <w:rsid w:val="00AE3AD0"/>
    <w:rsid w:val="00AE6672"/>
    <w:rsid w:val="00AE721A"/>
    <w:rsid w:val="00AE7257"/>
    <w:rsid w:val="00AE7791"/>
    <w:rsid w:val="00AE7D54"/>
    <w:rsid w:val="00AE7FB1"/>
    <w:rsid w:val="00AF3083"/>
    <w:rsid w:val="00AF348F"/>
    <w:rsid w:val="00AF4554"/>
    <w:rsid w:val="00AF4F9B"/>
    <w:rsid w:val="00AF5C18"/>
    <w:rsid w:val="00B006F8"/>
    <w:rsid w:val="00B02D8E"/>
    <w:rsid w:val="00B02F9B"/>
    <w:rsid w:val="00B03089"/>
    <w:rsid w:val="00B03311"/>
    <w:rsid w:val="00B04A23"/>
    <w:rsid w:val="00B054B8"/>
    <w:rsid w:val="00B061BC"/>
    <w:rsid w:val="00B07BEB"/>
    <w:rsid w:val="00B07C44"/>
    <w:rsid w:val="00B117F4"/>
    <w:rsid w:val="00B1262D"/>
    <w:rsid w:val="00B13963"/>
    <w:rsid w:val="00B13B52"/>
    <w:rsid w:val="00B14642"/>
    <w:rsid w:val="00B14CCA"/>
    <w:rsid w:val="00B14F7D"/>
    <w:rsid w:val="00B162C6"/>
    <w:rsid w:val="00B174B4"/>
    <w:rsid w:val="00B178FA"/>
    <w:rsid w:val="00B20072"/>
    <w:rsid w:val="00B21DBB"/>
    <w:rsid w:val="00B2489E"/>
    <w:rsid w:val="00B3044D"/>
    <w:rsid w:val="00B30BB8"/>
    <w:rsid w:val="00B3152C"/>
    <w:rsid w:val="00B31C5F"/>
    <w:rsid w:val="00B31EE7"/>
    <w:rsid w:val="00B3323B"/>
    <w:rsid w:val="00B33EAD"/>
    <w:rsid w:val="00B34E04"/>
    <w:rsid w:val="00B358BE"/>
    <w:rsid w:val="00B35CF0"/>
    <w:rsid w:val="00B36309"/>
    <w:rsid w:val="00B3726A"/>
    <w:rsid w:val="00B405D7"/>
    <w:rsid w:val="00B420D1"/>
    <w:rsid w:val="00B42C37"/>
    <w:rsid w:val="00B42F92"/>
    <w:rsid w:val="00B4342E"/>
    <w:rsid w:val="00B43A1C"/>
    <w:rsid w:val="00B4709E"/>
    <w:rsid w:val="00B47420"/>
    <w:rsid w:val="00B47AAC"/>
    <w:rsid w:val="00B50063"/>
    <w:rsid w:val="00B51668"/>
    <w:rsid w:val="00B53198"/>
    <w:rsid w:val="00B53656"/>
    <w:rsid w:val="00B55069"/>
    <w:rsid w:val="00B5516A"/>
    <w:rsid w:val="00B55CC3"/>
    <w:rsid w:val="00B56569"/>
    <w:rsid w:val="00B573B3"/>
    <w:rsid w:val="00B60143"/>
    <w:rsid w:val="00B60213"/>
    <w:rsid w:val="00B60A0A"/>
    <w:rsid w:val="00B619E3"/>
    <w:rsid w:val="00B62331"/>
    <w:rsid w:val="00B63995"/>
    <w:rsid w:val="00B63EF7"/>
    <w:rsid w:val="00B6499F"/>
    <w:rsid w:val="00B64AA4"/>
    <w:rsid w:val="00B6565B"/>
    <w:rsid w:val="00B65A83"/>
    <w:rsid w:val="00B65DAB"/>
    <w:rsid w:val="00B65DEC"/>
    <w:rsid w:val="00B66EA4"/>
    <w:rsid w:val="00B675B0"/>
    <w:rsid w:val="00B70C2F"/>
    <w:rsid w:val="00B71965"/>
    <w:rsid w:val="00B71EE7"/>
    <w:rsid w:val="00B71F8B"/>
    <w:rsid w:val="00B721F2"/>
    <w:rsid w:val="00B739BC"/>
    <w:rsid w:val="00B755B6"/>
    <w:rsid w:val="00B762E0"/>
    <w:rsid w:val="00B7743F"/>
    <w:rsid w:val="00B80175"/>
    <w:rsid w:val="00B82234"/>
    <w:rsid w:val="00B8370B"/>
    <w:rsid w:val="00B8375D"/>
    <w:rsid w:val="00B84A21"/>
    <w:rsid w:val="00B90E94"/>
    <w:rsid w:val="00B911D8"/>
    <w:rsid w:val="00B9161F"/>
    <w:rsid w:val="00B91801"/>
    <w:rsid w:val="00B91993"/>
    <w:rsid w:val="00B91E7B"/>
    <w:rsid w:val="00B9383C"/>
    <w:rsid w:val="00B93F71"/>
    <w:rsid w:val="00B93FA9"/>
    <w:rsid w:val="00B9410A"/>
    <w:rsid w:val="00B94BAF"/>
    <w:rsid w:val="00B94FBD"/>
    <w:rsid w:val="00B9563E"/>
    <w:rsid w:val="00B95CE1"/>
    <w:rsid w:val="00B95DF2"/>
    <w:rsid w:val="00B977FD"/>
    <w:rsid w:val="00B97998"/>
    <w:rsid w:val="00B97F65"/>
    <w:rsid w:val="00BA0232"/>
    <w:rsid w:val="00BA05A5"/>
    <w:rsid w:val="00BA3CE0"/>
    <w:rsid w:val="00BA401B"/>
    <w:rsid w:val="00BA548C"/>
    <w:rsid w:val="00BB0CE0"/>
    <w:rsid w:val="00BB1490"/>
    <w:rsid w:val="00BB1A5E"/>
    <w:rsid w:val="00BB1BEE"/>
    <w:rsid w:val="00BB414E"/>
    <w:rsid w:val="00BB417D"/>
    <w:rsid w:val="00BB44B6"/>
    <w:rsid w:val="00BB5867"/>
    <w:rsid w:val="00BB5D24"/>
    <w:rsid w:val="00BB70B0"/>
    <w:rsid w:val="00BC038E"/>
    <w:rsid w:val="00BC0880"/>
    <w:rsid w:val="00BC143F"/>
    <w:rsid w:val="00BC1D10"/>
    <w:rsid w:val="00BC1D50"/>
    <w:rsid w:val="00BC24AB"/>
    <w:rsid w:val="00BC2800"/>
    <w:rsid w:val="00BC4FBE"/>
    <w:rsid w:val="00BC5107"/>
    <w:rsid w:val="00BC55ED"/>
    <w:rsid w:val="00BC609F"/>
    <w:rsid w:val="00BC6769"/>
    <w:rsid w:val="00BC78C7"/>
    <w:rsid w:val="00BD227D"/>
    <w:rsid w:val="00BD2B82"/>
    <w:rsid w:val="00BD3801"/>
    <w:rsid w:val="00BD5649"/>
    <w:rsid w:val="00BD5953"/>
    <w:rsid w:val="00BD6556"/>
    <w:rsid w:val="00BD6833"/>
    <w:rsid w:val="00BD7C5E"/>
    <w:rsid w:val="00BE0EA6"/>
    <w:rsid w:val="00BE256E"/>
    <w:rsid w:val="00BE2E4E"/>
    <w:rsid w:val="00BE2FFC"/>
    <w:rsid w:val="00BE31CF"/>
    <w:rsid w:val="00BE4804"/>
    <w:rsid w:val="00BE5FE7"/>
    <w:rsid w:val="00BE6AE8"/>
    <w:rsid w:val="00BE7519"/>
    <w:rsid w:val="00BE7F29"/>
    <w:rsid w:val="00BF15A6"/>
    <w:rsid w:val="00BF19DD"/>
    <w:rsid w:val="00BF1AB0"/>
    <w:rsid w:val="00BF1CC4"/>
    <w:rsid w:val="00BF282A"/>
    <w:rsid w:val="00BF3576"/>
    <w:rsid w:val="00BF5075"/>
    <w:rsid w:val="00BF510E"/>
    <w:rsid w:val="00BF5A61"/>
    <w:rsid w:val="00BF689E"/>
    <w:rsid w:val="00BF730A"/>
    <w:rsid w:val="00BF7BF2"/>
    <w:rsid w:val="00C00043"/>
    <w:rsid w:val="00C021CF"/>
    <w:rsid w:val="00C024D5"/>
    <w:rsid w:val="00C0261B"/>
    <w:rsid w:val="00C02A74"/>
    <w:rsid w:val="00C02C6D"/>
    <w:rsid w:val="00C03E22"/>
    <w:rsid w:val="00C0433E"/>
    <w:rsid w:val="00C0479F"/>
    <w:rsid w:val="00C04A34"/>
    <w:rsid w:val="00C04C9D"/>
    <w:rsid w:val="00C05271"/>
    <w:rsid w:val="00C07AAB"/>
    <w:rsid w:val="00C11120"/>
    <w:rsid w:val="00C119C1"/>
    <w:rsid w:val="00C11C14"/>
    <w:rsid w:val="00C121AC"/>
    <w:rsid w:val="00C12410"/>
    <w:rsid w:val="00C145A5"/>
    <w:rsid w:val="00C148D7"/>
    <w:rsid w:val="00C154A5"/>
    <w:rsid w:val="00C16889"/>
    <w:rsid w:val="00C168F5"/>
    <w:rsid w:val="00C16AE4"/>
    <w:rsid w:val="00C17347"/>
    <w:rsid w:val="00C179DF"/>
    <w:rsid w:val="00C17A73"/>
    <w:rsid w:val="00C207C3"/>
    <w:rsid w:val="00C222D3"/>
    <w:rsid w:val="00C22BE4"/>
    <w:rsid w:val="00C246E6"/>
    <w:rsid w:val="00C249DD"/>
    <w:rsid w:val="00C265E2"/>
    <w:rsid w:val="00C2688A"/>
    <w:rsid w:val="00C35A8E"/>
    <w:rsid w:val="00C36184"/>
    <w:rsid w:val="00C36914"/>
    <w:rsid w:val="00C400A5"/>
    <w:rsid w:val="00C4020C"/>
    <w:rsid w:val="00C4109D"/>
    <w:rsid w:val="00C4141E"/>
    <w:rsid w:val="00C41510"/>
    <w:rsid w:val="00C436D4"/>
    <w:rsid w:val="00C43B88"/>
    <w:rsid w:val="00C44330"/>
    <w:rsid w:val="00C44ACC"/>
    <w:rsid w:val="00C44E7A"/>
    <w:rsid w:val="00C46A93"/>
    <w:rsid w:val="00C50090"/>
    <w:rsid w:val="00C501E7"/>
    <w:rsid w:val="00C52B25"/>
    <w:rsid w:val="00C52D2C"/>
    <w:rsid w:val="00C5369F"/>
    <w:rsid w:val="00C53AB6"/>
    <w:rsid w:val="00C54B07"/>
    <w:rsid w:val="00C54D8D"/>
    <w:rsid w:val="00C55360"/>
    <w:rsid w:val="00C55B5C"/>
    <w:rsid w:val="00C569CC"/>
    <w:rsid w:val="00C609DA"/>
    <w:rsid w:val="00C60C4F"/>
    <w:rsid w:val="00C616E3"/>
    <w:rsid w:val="00C63598"/>
    <w:rsid w:val="00C63ADF"/>
    <w:rsid w:val="00C64214"/>
    <w:rsid w:val="00C653DE"/>
    <w:rsid w:val="00C67898"/>
    <w:rsid w:val="00C67A30"/>
    <w:rsid w:val="00C700AE"/>
    <w:rsid w:val="00C7069E"/>
    <w:rsid w:val="00C70787"/>
    <w:rsid w:val="00C707AC"/>
    <w:rsid w:val="00C70A90"/>
    <w:rsid w:val="00C715DC"/>
    <w:rsid w:val="00C721CF"/>
    <w:rsid w:val="00C726DD"/>
    <w:rsid w:val="00C743BA"/>
    <w:rsid w:val="00C74665"/>
    <w:rsid w:val="00C74F85"/>
    <w:rsid w:val="00C7510C"/>
    <w:rsid w:val="00C75390"/>
    <w:rsid w:val="00C7607E"/>
    <w:rsid w:val="00C7692B"/>
    <w:rsid w:val="00C82182"/>
    <w:rsid w:val="00C821E8"/>
    <w:rsid w:val="00C82ACE"/>
    <w:rsid w:val="00C82C0A"/>
    <w:rsid w:val="00C832EB"/>
    <w:rsid w:val="00C835C1"/>
    <w:rsid w:val="00C836E8"/>
    <w:rsid w:val="00C85173"/>
    <w:rsid w:val="00C86A76"/>
    <w:rsid w:val="00C8762E"/>
    <w:rsid w:val="00C87C33"/>
    <w:rsid w:val="00C90D55"/>
    <w:rsid w:val="00C91FA7"/>
    <w:rsid w:val="00C9227E"/>
    <w:rsid w:val="00C92EA7"/>
    <w:rsid w:val="00C931FA"/>
    <w:rsid w:val="00C9336B"/>
    <w:rsid w:val="00C94A1C"/>
    <w:rsid w:val="00C954DF"/>
    <w:rsid w:val="00C95B08"/>
    <w:rsid w:val="00CA03B8"/>
    <w:rsid w:val="00CA1DE5"/>
    <w:rsid w:val="00CA263F"/>
    <w:rsid w:val="00CA26DA"/>
    <w:rsid w:val="00CA2C0F"/>
    <w:rsid w:val="00CA387B"/>
    <w:rsid w:val="00CA5178"/>
    <w:rsid w:val="00CA56A5"/>
    <w:rsid w:val="00CA59CB"/>
    <w:rsid w:val="00CB01DA"/>
    <w:rsid w:val="00CB0973"/>
    <w:rsid w:val="00CB1349"/>
    <w:rsid w:val="00CB1F31"/>
    <w:rsid w:val="00CB3D40"/>
    <w:rsid w:val="00CB54C6"/>
    <w:rsid w:val="00CB550E"/>
    <w:rsid w:val="00CB686B"/>
    <w:rsid w:val="00CB7162"/>
    <w:rsid w:val="00CB784B"/>
    <w:rsid w:val="00CB7FAE"/>
    <w:rsid w:val="00CC08C4"/>
    <w:rsid w:val="00CC1AAD"/>
    <w:rsid w:val="00CC2786"/>
    <w:rsid w:val="00CC3A14"/>
    <w:rsid w:val="00CC57D7"/>
    <w:rsid w:val="00CC6439"/>
    <w:rsid w:val="00CC77C7"/>
    <w:rsid w:val="00CD17D9"/>
    <w:rsid w:val="00CD2D6D"/>
    <w:rsid w:val="00CD3E3F"/>
    <w:rsid w:val="00CD513C"/>
    <w:rsid w:val="00CD5C3C"/>
    <w:rsid w:val="00CD6CD6"/>
    <w:rsid w:val="00CD6F8D"/>
    <w:rsid w:val="00CD7506"/>
    <w:rsid w:val="00CD7839"/>
    <w:rsid w:val="00CD7D40"/>
    <w:rsid w:val="00CD7D5E"/>
    <w:rsid w:val="00CE01FD"/>
    <w:rsid w:val="00CE0F09"/>
    <w:rsid w:val="00CE194D"/>
    <w:rsid w:val="00CE1980"/>
    <w:rsid w:val="00CE394D"/>
    <w:rsid w:val="00CE3E20"/>
    <w:rsid w:val="00CE4BD9"/>
    <w:rsid w:val="00CE5E4B"/>
    <w:rsid w:val="00CE7ED3"/>
    <w:rsid w:val="00CF31A5"/>
    <w:rsid w:val="00CF40DD"/>
    <w:rsid w:val="00CF4193"/>
    <w:rsid w:val="00CF5D88"/>
    <w:rsid w:val="00CF5ECA"/>
    <w:rsid w:val="00CF6FC0"/>
    <w:rsid w:val="00CF7055"/>
    <w:rsid w:val="00CF7126"/>
    <w:rsid w:val="00CF74E6"/>
    <w:rsid w:val="00CF74E8"/>
    <w:rsid w:val="00CF77BD"/>
    <w:rsid w:val="00D00F68"/>
    <w:rsid w:val="00D033D1"/>
    <w:rsid w:val="00D0519A"/>
    <w:rsid w:val="00D0604D"/>
    <w:rsid w:val="00D06976"/>
    <w:rsid w:val="00D073E8"/>
    <w:rsid w:val="00D07C3B"/>
    <w:rsid w:val="00D1162E"/>
    <w:rsid w:val="00D11A34"/>
    <w:rsid w:val="00D1205F"/>
    <w:rsid w:val="00D12699"/>
    <w:rsid w:val="00D12875"/>
    <w:rsid w:val="00D1443F"/>
    <w:rsid w:val="00D14578"/>
    <w:rsid w:val="00D149D3"/>
    <w:rsid w:val="00D153A3"/>
    <w:rsid w:val="00D17E17"/>
    <w:rsid w:val="00D20F5C"/>
    <w:rsid w:val="00D20F8A"/>
    <w:rsid w:val="00D219D4"/>
    <w:rsid w:val="00D24564"/>
    <w:rsid w:val="00D25E69"/>
    <w:rsid w:val="00D261E0"/>
    <w:rsid w:val="00D270D8"/>
    <w:rsid w:val="00D27A11"/>
    <w:rsid w:val="00D332A0"/>
    <w:rsid w:val="00D34C57"/>
    <w:rsid w:val="00D36A81"/>
    <w:rsid w:val="00D37CCE"/>
    <w:rsid w:val="00D41125"/>
    <w:rsid w:val="00D417E2"/>
    <w:rsid w:val="00D4240D"/>
    <w:rsid w:val="00D429CB"/>
    <w:rsid w:val="00D442F4"/>
    <w:rsid w:val="00D4449C"/>
    <w:rsid w:val="00D45A84"/>
    <w:rsid w:val="00D4611A"/>
    <w:rsid w:val="00D463F0"/>
    <w:rsid w:val="00D5010C"/>
    <w:rsid w:val="00D503FD"/>
    <w:rsid w:val="00D51022"/>
    <w:rsid w:val="00D517E1"/>
    <w:rsid w:val="00D5182D"/>
    <w:rsid w:val="00D52160"/>
    <w:rsid w:val="00D5246D"/>
    <w:rsid w:val="00D5256A"/>
    <w:rsid w:val="00D54BC0"/>
    <w:rsid w:val="00D562B6"/>
    <w:rsid w:val="00D57775"/>
    <w:rsid w:val="00D60472"/>
    <w:rsid w:val="00D605B6"/>
    <w:rsid w:val="00D61491"/>
    <w:rsid w:val="00D615A9"/>
    <w:rsid w:val="00D61721"/>
    <w:rsid w:val="00D6197D"/>
    <w:rsid w:val="00D61A7E"/>
    <w:rsid w:val="00D61CBD"/>
    <w:rsid w:val="00D63D94"/>
    <w:rsid w:val="00D648FF"/>
    <w:rsid w:val="00D66EE2"/>
    <w:rsid w:val="00D676A9"/>
    <w:rsid w:val="00D6774C"/>
    <w:rsid w:val="00D67DD7"/>
    <w:rsid w:val="00D7048C"/>
    <w:rsid w:val="00D712EE"/>
    <w:rsid w:val="00D716CA"/>
    <w:rsid w:val="00D719BC"/>
    <w:rsid w:val="00D71C12"/>
    <w:rsid w:val="00D73F78"/>
    <w:rsid w:val="00D74827"/>
    <w:rsid w:val="00D75494"/>
    <w:rsid w:val="00D767C5"/>
    <w:rsid w:val="00D7754C"/>
    <w:rsid w:val="00D77AEA"/>
    <w:rsid w:val="00D817BA"/>
    <w:rsid w:val="00D84895"/>
    <w:rsid w:val="00D85A64"/>
    <w:rsid w:val="00D87B93"/>
    <w:rsid w:val="00D90209"/>
    <w:rsid w:val="00D90377"/>
    <w:rsid w:val="00D90848"/>
    <w:rsid w:val="00D9208E"/>
    <w:rsid w:val="00D9242F"/>
    <w:rsid w:val="00D93E39"/>
    <w:rsid w:val="00D93F9B"/>
    <w:rsid w:val="00D9585D"/>
    <w:rsid w:val="00D9709E"/>
    <w:rsid w:val="00DA0315"/>
    <w:rsid w:val="00DA0B13"/>
    <w:rsid w:val="00DA12C6"/>
    <w:rsid w:val="00DA1FD6"/>
    <w:rsid w:val="00DA30B1"/>
    <w:rsid w:val="00DA349D"/>
    <w:rsid w:val="00DA4155"/>
    <w:rsid w:val="00DA42F3"/>
    <w:rsid w:val="00DA4994"/>
    <w:rsid w:val="00DA58EB"/>
    <w:rsid w:val="00DA62A0"/>
    <w:rsid w:val="00DA6B19"/>
    <w:rsid w:val="00DA7BC2"/>
    <w:rsid w:val="00DB09C5"/>
    <w:rsid w:val="00DB0A9C"/>
    <w:rsid w:val="00DB14E9"/>
    <w:rsid w:val="00DB20BF"/>
    <w:rsid w:val="00DB2839"/>
    <w:rsid w:val="00DB2EB4"/>
    <w:rsid w:val="00DB3507"/>
    <w:rsid w:val="00DB3619"/>
    <w:rsid w:val="00DB3FB8"/>
    <w:rsid w:val="00DB422E"/>
    <w:rsid w:val="00DB4445"/>
    <w:rsid w:val="00DB444B"/>
    <w:rsid w:val="00DB4725"/>
    <w:rsid w:val="00DB53DE"/>
    <w:rsid w:val="00DB5EB8"/>
    <w:rsid w:val="00DB6C83"/>
    <w:rsid w:val="00DB70FD"/>
    <w:rsid w:val="00DB75E1"/>
    <w:rsid w:val="00DC0F74"/>
    <w:rsid w:val="00DC465F"/>
    <w:rsid w:val="00DC5AC3"/>
    <w:rsid w:val="00DC6F60"/>
    <w:rsid w:val="00DC7CA5"/>
    <w:rsid w:val="00DD088C"/>
    <w:rsid w:val="00DD1AA1"/>
    <w:rsid w:val="00DD1FD7"/>
    <w:rsid w:val="00DD2E77"/>
    <w:rsid w:val="00DD3D96"/>
    <w:rsid w:val="00DD40C3"/>
    <w:rsid w:val="00DD4F45"/>
    <w:rsid w:val="00DD513E"/>
    <w:rsid w:val="00DD52F0"/>
    <w:rsid w:val="00DD7600"/>
    <w:rsid w:val="00DD77AA"/>
    <w:rsid w:val="00DD7E95"/>
    <w:rsid w:val="00DE0902"/>
    <w:rsid w:val="00DE120D"/>
    <w:rsid w:val="00DE1B85"/>
    <w:rsid w:val="00DE1D21"/>
    <w:rsid w:val="00DE435B"/>
    <w:rsid w:val="00DE4758"/>
    <w:rsid w:val="00DE4E5C"/>
    <w:rsid w:val="00DE51BF"/>
    <w:rsid w:val="00DE6548"/>
    <w:rsid w:val="00DE706B"/>
    <w:rsid w:val="00DF1214"/>
    <w:rsid w:val="00DF1A34"/>
    <w:rsid w:val="00DF2144"/>
    <w:rsid w:val="00DF228D"/>
    <w:rsid w:val="00DF3838"/>
    <w:rsid w:val="00DF5B70"/>
    <w:rsid w:val="00DF5BC7"/>
    <w:rsid w:val="00DF7069"/>
    <w:rsid w:val="00DF7904"/>
    <w:rsid w:val="00DF7958"/>
    <w:rsid w:val="00DF7976"/>
    <w:rsid w:val="00E010B3"/>
    <w:rsid w:val="00E0130B"/>
    <w:rsid w:val="00E01A64"/>
    <w:rsid w:val="00E01B9E"/>
    <w:rsid w:val="00E02A74"/>
    <w:rsid w:val="00E02DDF"/>
    <w:rsid w:val="00E038A4"/>
    <w:rsid w:val="00E059DA"/>
    <w:rsid w:val="00E05C71"/>
    <w:rsid w:val="00E0776D"/>
    <w:rsid w:val="00E100AE"/>
    <w:rsid w:val="00E125FC"/>
    <w:rsid w:val="00E14871"/>
    <w:rsid w:val="00E15D45"/>
    <w:rsid w:val="00E16761"/>
    <w:rsid w:val="00E16A1F"/>
    <w:rsid w:val="00E16AA7"/>
    <w:rsid w:val="00E17318"/>
    <w:rsid w:val="00E21405"/>
    <w:rsid w:val="00E21FB5"/>
    <w:rsid w:val="00E23053"/>
    <w:rsid w:val="00E247C7"/>
    <w:rsid w:val="00E24A85"/>
    <w:rsid w:val="00E24F43"/>
    <w:rsid w:val="00E2619E"/>
    <w:rsid w:val="00E26E1B"/>
    <w:rsid w:val="00E273E8"/>
    <w:rsid w:val="00E30662"/>
    <w:rsid w:val="00E30BB8"/>
    <w:rsid w:val="00E340E3"/>
    <w:rsid w:val="00E3425B"/>
    <w:rsid w:val="00E348F4"/>
    <w:rsid w:val="00E34D4A"/>
    <w:rsid w:val="00E35DC9"/>
    <w:rsid w:val="00E37258"/>
    <w:rsid w:val="00E41D7F"/>
    <w:rsid w:val="00E431C4"/>
    <w:rsid w:val="00E438F3"/>
    <w:rsid w:val="00E455FD"/>
    <w:rsid w:val="00E45ED0"/>
    <w:rsid w:val="00E4747A"/>
    <w:rsid w:val="00E50317"/>
    <w:rsid w:val="00E50590"/>
    <w:rsid w:val="00E5091F"/>
    <w:rsid w:val="00E50CC9"/>
    <w:rsid w:val="00E50D35"/>
    <w:rsid w:val="00E51432"/>
    <w:rsid w:val="00E52304"/>
    <w:rsid w:val="00E523E2"/>
    <w:rsid w:val="00E53120"/>
    <w:rsid w:val="00E53B9E"/>
    <w:rsid w:val="00E53E60"/>
    <w:rsid w:val="00E5402B"/>
    <w:rsid w:val="00E540FE"/>
    <w:rsid w:val="00E54159"/>
    <w:rsid w:val="00E5421A"/>
    <w:rsid w:val="00E5522A"/>
    <w:rsid w:val="00E56A5A"/>
    <w:rsid w:val="00E607C3"/>
    <w:rsid w:val="00E60BB8"/>
    <w:rsid w:val="00E60BFE"/>
    <w:rsid w:val="00E60C44"/>
    <w:rsid w:val="00E61F30"/>
    <w:rsid w:val="00E62C14"/>
    <w:rsid w:val="00E652ED"/>
    <w:rsid w:val="00E65C72"/>
    <w:rsid w:val="00E66129"/>
    <w:rsid w:val="00E73528"/>
    <w:rsid w:val="00E74281"/>
    <w:rsid w:val="00E81AD7"/>
    <w:rsid w:val="00E90451"/>
    <w:rsid w:val="00E91769"/>
    <w:rsid w:val="00E91CD7"/>
    <w:rsid w:val="00E93A21"/>
    <w:rsid w:val="00E93F2F"/>
    <w:rsid w:val="00E9607F"/>
    <w:rsid w:val="00E97BC6"/>
    <w:rsid w:val="00EA0F68"/>
    <w:rsid w:val="00EA1454"/>
    <w:rsid w:val="00EA14C6"/>
    <w:rsid w:val="00EA172F"/>
    <w:rsid w:val="00EA35FD"/>
    <w:rsid w:val="00EA3665"/>
    <w:rsid w:val="00EA4537"/>
    <w:rsid w:val="00EA4616"/>
    <w:rsid w:val="00EA49EC"/>
    <w:rsid w:val="00EA5086"/>
    <w:rsid w:val="00EA522B"/>
    <w:rsid w:val="00EA59FA"/>
    <w:rsid w:val="00EA6AA9"/>
    <w:rsid w:val="00EA7174"/>
    <w:rsid w:val="00EA7921"/>
    <w:rsid w:val="00EB0475"/>
    <w:rsid w:val="00EB06B2"/>
    <w:rsid w:val="00EB1BC5"/>
    <w:rsid w:val="00EB1E79"/>
    <w:rsid w:val="00EB2EB1"/>
    <w:rsid w:val="00EB3295"/>
    <w:rsid w:val="00EB3B36"/>
    <w:rsid w:val="00EB3BDB"/>
    <w:rsid w:val="00EB4631"/>
    <w:rsid w:val="00EB6036"/>
    <w:rsid w:val="00EB6508"/>
    <w:rsid w:val="00EB791E"/>
    <w:rsid w:val="00EB7CCF"/>
    <w:rsid w:val="00EC0242"/>
    <w:rsid w:val="00EC1E5E"/>
    <w:rsid w:val="00EC2039"/>
    <w:rsid w:val="00EC22E5"/>
    <w:rsid w:val="00EC2682"/>
    <w:rsid w:val="00EC2CB7"/>
    <w:rsid w:val="00EC3BE7"/>
    <w:rsid w:val="00EC415D"/>
    <w:rsid w:val="00EC4CA7"/>
    <w:rsid w:val="00EC4EDC"/>
    <w:rsid w:val="00EC5ECB"/>
    <w:rsid w:val="00EC6122"/>
    <w:rsid w:val="00EC78A2"/>
    <w:rsid w:val="00ED0FBA"/>
    <w:rsid w:val="00ED1278"/>
    <w:rsid w:val="00ED178E"/>
    <w:rsid w:val="00ED218A"/>
    <w:rsid w:val="00ED332F"/>
    <w:rsid w:val="00ED38A3"/>
    <w:rsid w:val="00ED4069"/>
    <w:rsid w:val="00ED49E7"/>
    <w:rsid w:val="00ED53A3"/>
    <w:rsid w:val="00ED657E"/>
    <w:rsid w:val="00EE025B"/>
    <w:rsid w:val="00EE1B22"/>
    <w:rsid w:val="00EE1DA5"/>
    <w:rsid w:val="00EE38E1"/>
    <w:rsid w:val="00EE3EFE"/>
    <w:rsid w:val="00EE4FFB"/>
    <w:rsid w:val="00EE5563"/>
    <w:rsid w:val="00EE726C"/>
    <w:rsid w:val="00EF04D2"/>
    <w:rsid w:val="00EF0568"/>
    <w:rsid w:val="00EF19C8"/>
    <w:rsid w:val="00EF2156"/>
    <w:rsid w:val="00EF2558"/>
    <w:rsid w:val="00EF2A62"/>
    <w:rsid w:val="00EF3F3B"/>
    <w:rsid w:val="00EF42E5"/>
    <w:rsid w:val="00EF5BC4"/>
    <w:rsid w:val="00EF623C"/>
    <w:rsid w:val="00EF6704"/>
    <w:rsid w:val="00EF7922"/>
    <w:rsid w:val="00F00240"/>
    <w:rsid w:val="00F00C5E"/>
    <w:rsid w:val="00F03485"/>
    <w:rsid w:val="00F03B75"/>
    <w:rsid w:val="00F040F7"/>
    <w:rsid w:val="00F06857"/>
    <w:rsid w:val="00F06D7E"/>
    <w:rsid w:val="00F0720D"/>
    <w:rsid w:val="00F07A05"/>
    <w:rsid w:val="00F07F42"/>
    <w:rsid w:val="00F1122F"/>
    <w:rsid w:val="00F116E5"/>
    <w:rsid w:val="00F11745"/>
    <w:rsid w:val="00F12A4D"/>
    <w:rsid w:val="00F13391"/>
    <w:rsid w:val="00F14736"/>
    <w:rsid w:val="00F14966"/>
    <w:rsid w:val="00F14C7C"/>
    <w:rsid w:val="00F150BE"/>
    <w:rsid w:val="00F15FD7"/>
    <w:rsid w:val="00F16DC7"/>
    <w:rsid w:val="00F213DF"/>
    <w:rsid w:val="00F21F41"/>
    <w:rsid w:val="00F23075"/>
    <w:rsid w:val="00F23F9E"/>
    <w:rsid w:val="00F25836"/>
    <w:rsid w:val="00F26CF9"/>
    <w:rsid w:val="00F27DDD"/>
    <w:rsid w:val="00F30A69"/>
    <w:rsid w:val="00F30E01"/>
    <w:rsid w:val="00F3167D"/>
    <w:rsid w:val="00F327A6"/>
    <w:rsid w:val="00F33187"/>
    <w:rsid w:val="00F33BE1"/>
    <w:rsid w:val="00F34CA3"/>
    <w:rsid w:val="00F35F96"/>
    <w:rsid w:val="00F4008D"/>
    <w:rsid w:val="00F41337"/>
    <w:rsid w:val="00F4275D"/>
    <w:rsid w:val="00F42C48"/>
    <w:rsid w:val="00F4491C"/>
    <w:rsid w:val="00F46C70"/>
    <w:rsid w:val="00F46EC6"/>
    <w:rsid w:val="00F47480"/>
    <w:rsid w:val="00F4797A"/>
    <w:rsid w:val="00F50A6E"/>
    <w:rsid w:val="00F51829"/>
    <w:rsid w:val="00F53BF1"/>
    <w:rsid w:val="00F549E2"/>
    <w:rsid w:val="00F557EF"/>
    <w:rsid w:val="00F56DC4"/>
    <w:rsid w:val="00F5702D"/>
    <w:rsid w:val="00F61BD0"/>
    <w:rsid w:val="00F61BE9"/>
    <w:rsid w:val="00F6315A"/>
    <w:rsid w:val="00F63B59"/>
    <w:rsid w:val="00F64905"/>
    <w:rsid w:val="00F65513"/>
    <w:rsid w:val="00F658A6"/>
    <w:rsid w:val="00F65CD4"/>
    <w:rsid w:val="00F67764"/>
    <w:rsid w:val="00F677ED"/>
    <w:rsid w:val="00F67D5B"/>
    <w:rsid w:val="00F70BAB"/>
    <w:rsid w:val="00F71152"/>
    <w:rsid w:val="00F7147D"/>
    <w:rsid w:val="00F71513"/>
    <w:rsid w:val="00F71A0C"/>
    <w:rsid w:val="00F71B90"/>
    <w:rsid w:val="00F7255F"/>
    <w:rsid w:val="00F73A0F"/>
    <w:rsid w:val="00F743CF"/>
    <w:rsid w:val="00F75458"/>
    <w:rsid w:val="00F755E1"/>
    <w:rsid w:val="00F765F7"/>
    <w:rsid w:val="00F768A1"/>
    <w:rsid w:val="00F81C6A"/>
    <w:rsid w:val="00F81DCF"/>
    <w:rsid w:val="00F83BC8"/>
    <w:rsid w:val="00F8417A"/>
    <w:rsid w:val="00F84ADD"/>
    <w:rsid w:val="00F865A6"/>
    <w:rsid w:val="00F86AF6"/>
    <w:rsid w:val="00F91424"/>
    <w:rsid w:val="00F9148E"/>
    <w:rsid w:val="00F91A24"/>
    <w:rsid w:val="00F91AE9"/>
    <w:rsid w:val="00F91D30"/>
    <w:rsid w:val="00F93748"/>
    <w:rsid w:val="00F939EC"/>
    <w:rsid w:val="00F963B4"/>
    <w:rsid w:val="00F968FC"/>
    <w:rsid w:val="00F97230"/>
    <w:rsid w:val="00F97380"/>
    <w:rsid w:val="00F97747"/>
    <w:rsid w:val="00F97B85"/>
    <w:rsid w:val="00FA2EDA"/>
    <w:rsid w:val="00FA335A"/>
    <w:rsid w:val="00FA48B4"/>
    <w:rsid w:val="00FA59F7"/>
    <w:rsid w:val="00FA5AF8"/>
    <w:rsid w:val="00FA6072"/>
    <w:rsid w:val="00FA6ED7"/>
    <w:rsid w:val="00FA7156"/>
    <w:rsid w:val="00FA7516"/>
    <w:rsid w:val="00FA7607"/>
    <w:rsid w:val="00FA7EBC"/>
    <w:rsid w:val="00FB046A"/>
    <w:rsid w:val="00FB1049"/>
    <w:rsid w:val="00FB2808"/>
    <w:rsid w:val="00FB289D"/>
    <w:rsid w:val="00FB293D"/>
    <w:rsid w:val="00FB4353"/>
    <w:rsid w:val="00FB48C6"/>
    <w:rsid w:val="00FB6C4C"/>
    <w:rsid w:val="00FB6DB8"/>
    <w:rsid w:val="00FB7E07"/>
    <w:rsid w:val="00FB7ED0"/>
    <w:rsid w:val="00FC2107"/>
    <w:rsid w:val="00FC2628"/>
    <w:rsid w:val="00FC389E"/>
    <w:rsid w:val="00FC4338"/>
    <w:rsid w:val="00FC47F3"/>
    <w:rsid w:val="00FC5B12"/>
    <w:rsid w:val="00FC5BA0"/>
    <w:rsid w:val="00FC62ED"/>
    <w:rsid w:val="00FC7CBB"/>
    <w:rsid w:val="00FD1D1E"/>
    <w:rsid w:val="00FD2088"/>
    <w:rsid w:val="00FD2C3F"/>
    <w:rsid w:val="00FD2E0C"/>
    <w:rsid w:val="00FD40DC"/>
    <w:rsid w:val="00FD4F2C"/>
    <w:rsid w:val="00FD5249"/>
    <w:rsid w:val="00FD52D0"/>
    <w:rsid w:val="00FD5618"/>
    <w:rsid w:val="00FD5957"/>
    <w:rsid w:val="00FD76FE"/>
    <w:rsid w:val="00FE142B"/>
    <w:rsid w:val="00FE16FF"/>
    <w:rsid w:val="00FE1BCA"/>
    <w:rsid w:val="00FE1CCD"/>
    <w:rsid w:val="00FE2539"/>
    <w:rsid w:val="00FE29ED"/>
    <w:rsid w:val="00FE318A"/>
    <w:rsid w:val="00FE4B36"/>
    <w:rsid w:val="00FE5BEC"/>
    <w:rsid w:val="00FE7072"/>
    <w:rsid w:val="00FE75C7"/>
    <w:rsid w:val="00FE7D36"/>
    <w:rsid w:val="00FF30B1"/>
    <w:rsid w:val="00FF3725"/>
    <w:rsid w:val="00FF6046"/>
    <w:rsid w:val="00FF6241"/>
    <w:rsid w:val="00FF672C"/>
    <w:rsid w:val="00FF716B"/>
    <w:rsid w:val="00FF7A06"/>
    <w:rsid w:val="00FF7CF8"/>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ED"/>
    <w:rPr>
      <w:rFonts w:ascii="Comic Sans MS" w:hAnsi="Comic Sans MS"/>
      <w:sz w:val="28"/>
      <w:szCs w:val="24"/>
    </w:rPr>
  </w:style>
  <w:style w:type="paragraph" w:styleId="Heading1">
    <w:name w:val="heading 1"/>
    <w:basedOn w:val="Normal"/>
    <w:next w:val="Normal"/>
    <w:link w:val="Heading1Char"/>
    <w:qFormat/>
    <w:rsid w:val="00894ACD"/>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894ACD"/>
    <w:rPr>
      <w:rFonts w:ascii="Comic Sans MS" w:hAnsi="Comic Sans MS" w:cs="Arial"/>
      <w:b/>
      <w:bCs/>
      <w:kern w:val="32"/>
      <w:sz w:val="36"/>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uiPriority w:val="59"/>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ED"/>
    <w:rPr>
      <w:rFonts w:ascii="Comic Sans MS" w:hAnsi="Comic Sans MS"/>
      <w:sz w:val="28"/>
      <w:szCs w:val="24"/>
    </w:rPr>
  </w:style>
  <w:style w:type="paragraph" w:styleId="Heading1">
    <w:name w:val="heading 1"/>
    <w:basedOn w:val="Normal"/>
    <w:next w:val="Normal"/>
    <w:link w:val="Heading1Char"/>
    <w:qFormat/>
    <w:rsid w:val="00894ACD"/>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714CAB"/>
    <w:pPr>
      <w:keepNext/>
      <w:spacing w:before="240" w:after="60"/>
      <w:outlineLvl w:val="1"/>
    </w:pPr>
    <w:rPr>
      <w:rFonts w:ascii="Maiandra GD" w:hAnsi="Maiandra GD"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490"/>
    <w:rPr>
      <w:color w:val="0000FF"/>
      <w:u w:val="single"/>
    </w:rPr>
  </w:style>
  <w:style w:type="paragraph" w:styleId="Footer">
    <w:name w:val="footer"/>
    <w:basedOn w:val="Normal"/>
    <w:rsid w:val="00BB1490"/>
    <w:pPr>
      <w:tabs>
        <w:tab w:val="center" w:pos="4320"/>
        <w:tab w:val="right" w:pos="8640"/>
      </w:tabs>
    </w:pPr>
  </w:style>
  <w:style w:type="character" w:styleId="PageNumber">
    <w:name w:val="page number"/>
    <w:basedOn w:val="DefaultParagraphFont"/>
    <w:rsid w:val="00BB1490"/>
  </w:style>
  <w:style w:type="paragraph" w:styleId="Header">
    <w:name w:val="header"/>
    <w:basedOn w:val="Normal"/>
    <w:rsid w:val="00BB1490"/>
    <w:pPr>
      <w:tabs>
        <w:tab w:val="center" w:pos="4320"/>
        <w:tab w:val="right" w:pos="8640"/>
      </w:tabs>
    </w:pPr>
  </w:style>
  <w:style w:type="paragraph" w:styleId="DocumentMap">
    <w:name w:val="Document Map"/>
    <w:basedOn w:val="Normal"/>
    <w:semiHidden/>
    <w:rsid w:val="002703E3"/>
    <w:pPr>
      <w:shd w:val="clear" w:color="auto" w:fill="000080"/>
    </w:pPr>
    <w:rPr>
      <w:rFonts w:ascii="Tahoma" w:hAnsi="Tahoma" w:cs="Tahoma"/>
      <w:sz w:val="20"/>
      <w:szCs w:val="20"/>
    </w:rPr>
  </w:style>
  <w:style w:type="paragraph" w:styleId="BalloonText">
    <w:name w:val="Balloon Text"/>
    <w:basedOn w:val="Normal"/>
    <w:semiHidden/>
    <w:rsid w:val="004D0E5E"/>
    <w:rPr>
      <w:rFonts w:ascii="Tahoma" w:hAnsi="Tahoma" w:cs="Tahoma"/>
      <w:sz w:val="16"/>
      <w:szCs w:val="16"/>
    </w:rPr>
  </w:style>
  <w:style w:type="character" w:customStyle="1" w:styleId="Heading1Char">
    <w:name w:val="Heading 1 Char"/>
    <w:link w:val="Heading1"/>
    <w:rsid w:val="00894ACD"/>
    <w:rPr>
      <w:rFonts w:ascii="Comic Sans MS" w:hAnsi="Comic Sans MS" w:cs="Arial"/>
      <w:b/>
      <w:bCs/>
      <w:kern w:val="32"/>
      <w:sz w:val="36"/>
      <w:szCs w:val="32"/>
    </w:rPr>
  </w:style>
  <w:style w:type="character" w:customStyle="1" w:styleId="Heading2Char">
    <w:name w:val="Heading 2 Char"/>
    <w:link w:val="Heading2"/>
    <w:rsid w:val="00714CAB"/>
    <w:rPr>
      <w:rFonts w:ascii="Maiandra GD" w:hAnsi="Maiandra GD" w:cs="Arial"/>
      <w:b/>
      <w:bCs/>
      <w:iCs/>
      <w:sz w:val="32"/>
      <w:szCs w:val="28"/>
    </w:rPr>
  </w:style>
  <w:style w:type="numbering" w:customStyle="1" w:styleId="Numbered">
    <w:name w:val="Numbered"/>
    <w:rsid w:val="00714CAB"/>
    <w:pPr>
      <w:numPr>
        <w:numId w:val="1"/>
      </w:numPr>
    </w:pPr>
  </w:style>
  <w:style w:type="character" w:customStyle="1" w:styleId="StyleArial14pt">
    <w:name w:val="Style Arial 14 pt"/>
    <w:rsid w:val="00E059DA"/>
    <w:rPr>
      <w:rFonts w:ascii="Maiandra GD" w:hAnsi="Maiandra GD"/>
      <w:sz w:val="32"/>
    </w:rPr>
  </w:style>
  <w:style w:type="character" w:customStyle="1" w:styleId="Style20pt">
    <w:name w:val="Style 20 pt"/>
    <w:rsid w:val="00197B2C"/>
    <w:rPr>
      <w:rFonts w:ascii="Maiandra GD" w:hAnsi="Maiandra GD"/>
      <w:sz w:val="40"/>
    </w:rPr>
  </w:style>
  <w:style w:type="character" w:customStyle="1" w:styleId="StyleArial14ptItalic">
    <w:name w:val="Style Arial 14 pt Italic"/>
    <w:rsid w:val="00197B2C"/>
    <w:rPr>
      <w:rFonts w:ascii="Maiandra GD" w:hAnsi="Maiandra GD"/>
      <w:i/>
      <w:iCs/>
      <w:sz w:val="28"/>
    </w:rPr>
  </w:style>
  <w:style w:type="character" w:customStyle="1" w:styleId="StyleArial20pt1">
    <w:name w:val="Style Arial 20 pt1"/>
    <w:rsid w:val="00FB7E07"/>
    <w:rPr>
      <w:rFonts w:ascii="Maiandra GD" w:hAnsi="Maiandra GD"/>
      <w:sz w:val="40"/>
    </w:rPr>
  </w:style>
  <w:style w:type="character" w:customStyle="1" w:styleId="StyleArial14ptBlack">
    <w:name w:val="Style Arial 14 pt Black"/>
    <w:rsid w:val="00FB7E07"/>
    <w:rPr>
      <w:rFonts w:ascii="Maiandra GD" w:hAnsi="Maiandra GD"/>
      <w:color w:val="000000"/>
      <w:sz w:val="32"/>
    </w:rPr>
  </w:style>
  <w:style w:type="character" w:customStyle="1" w:styleId="StyleArial14ptBoldBlack">
    <w:name w:val="Style Arial 14 pt Bold Black"/>
    <w:rsid w:val="00FB7E07"/>
    <w:rPr>
      <w:rFonts w:ascii="Maiandra GD" w:hAnsi="Maiandra GD"/>
      <w:b/>
      <w:bCs/>
      <w:color w:val="000000"/>
      <w:sz w:val="32"/>
    </w:rPr>
  </w:style>
  <w:style w:type="character" w:styleId="FollowedHyperlink">
    <w:name w:val="FollowedHyperlink"/>
    <w:rsid w:val="0075022A"/>
    <w:rPr>
      <w:color w:val="800080"/>
      <w:u w:val="single"/>
    </w:rPr>
  </w:style>
  <w:style w:type="paragraph" w:customStyle="1" w:styleId="Default">
    <w:name w:val="Default"/>
    <w:rsid w:val="000829CD"/>
    <w:pPr>
      <w:autoSpaceDE w:val="0"/>
      <w:autoSpaceDN w:val="0"/>
      <w:adjustRightInd w:val="0"/>
    </w:pPr>
    <w:rPr>
      <w:rFonts w:ascii="Maiandra GD" w:hAnsi="Maiandra GD" w:cs="Maiandra GD"/>
      <w:color w:val="000000"/>
      <w:sz w:val="24"/>
      <w:szCs w:val="24"/>
    </w:rPr>
  </w:style>
  <w:style w:type="character" w:customStyle="1" w:styleId="readable">
    <w:name w:val="readable"/>
    <w:rsid w:val="000538DE"/>
  </w:style>
  <w:style w:type="paragraph" w:customStyle="1" w:styleId="ColorfulList-Accent11">
    <w:name w:val="Colorful List - Accent 11"/>
    <w:basedOn w:val="Normal"/>
    <w:uiPriority w:val="34"/>
    <w:qFormat/>
    <w:rsid w:val="00C67898"/>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EC2682"/>
    <w:rPr>
      <w:sz w:val="16"/>
      <w:szCs w:val="16"/>
    </w:rPr>
  </w:style>
  <w:style w:type="paragraph" w:styleId="CommentText">
    <w:name w:val="annotation text"/>
    <w:basedOn w:val="Normal"/>
    <w:semiHidden/>
    <w:rsid w:val="00EC2682"/>
    <w:rPr>
      <w:sz w:val="20"/>
      <w:szCs w:val="20"/>
    </w:rPr>
  </w:style>
  <w:style w:type="paragraph" w:styleId="CommentSubject">
    <w:name w:val="annotation subject"/>
    <w:basedOn w:val="CommentText"/>
    <w:next w:val="CommentText"/>
    <w:semiHidden/>
    <w:rsid w:val="00EC2682"/>
    <w:rPr>
      <w:b/>
      <w:bCs/>
    </w:rPr>
  </w:style>
  <w:style w:type="paragraph" w:styleId="ListParagraph">
    <w:name w:val="List Paragraph"/>
    <w:basedOn w:val="Normal"/>
    <w:uiPriority w:val="34"/>
    <w:qFormat/>
    <w:rsid w:val="000B700F"/>
    <w:pPr>
      <w:ind w:left="720"/>
      <w:contextualSpacing/>
    </w:pPr>
  </w:style>
  <w:style w:type="character" w:styleId="Emphasis">
    <w:name w:val="Emphasis"/>
    <w:basedOn w:val="DefaultParagraphFont"/>
    <w:qFormat/>
    <w:rsid w:val="00E30BB8"/>
    <w:rPr>
      <w:i/>
      <w:iCs/>
    </w:rPr>
  </w:style>
  <w:style w:type="character" w:styleId="Strong">
    <w:name w:val="Strong"/>
    <w:basedOn w:val="DefaultParagraphFont"/>
    <w:uiPriority w:val="22"/>
    <w:qFormat/>
    <w:rsid w:val="00E30BB8"/>
    <w:rPr>
      <w:b/>
      <w:bCs/>
    </w:rPr>
  </w:style>
  <w:style w:type="paragraph" w:styleId="ListBullet">
    <w:name w:val="List Bullet"/>
    <w:basedOn w:val="Normal"/>
    <w:rsid w:val="00AD1FB1"/>
    <w:pPr>
      <w:numPr>
        <w:numId w:val="2"/>
      </w:numPr>
      <w:contextualSpacing/>
    </w:pPr>
  </w:style>
  <w:style w:type="table" w:styleId="TableGrid">
    <w:name w:val="Table Grid"/>
    <w:basedOn w:val="TableNormal"/>
    <w:uiPriority w:val="59"/>
    <w:rsid w:val="002E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0258F6"/>
    <w:pPr>
      <w:autoSpaceDE w:val="0"/>
      <w:autoSpaceDN w:val="0"/>
      <w:spacing w:line="241" w:lineRule="atLeast"/>
    </w:pPr>
    <w:rPr>
      <w:rFonts w:ascii="APHont" w:eastAsiaTheme="minorHAnsi" w:hAnsi="APHont"/>
    </w:rPr>
  </w:style>
  <w:style w:type="character" w:customStyle="1" w:styleId="A0">
    <w:name w:val="A0"/>
    <w:basedOn w:val="DefaultParagraphFont"/>
    <w:uiPriority w:val="99"/>
    <w:rsid w:val="000258F6"/>
    <w:rPr>
      <w:rFonts w:ascii="APHont" w:hAnsi="APHont" w:hint="default"/>
      <w:b/>
      <w:bCs/>
      <w:color w:val="000101"/>
    </w:rPr>
  </w:style>
  <w:style w:type="paragraph" w:styleId="NoSpacing">
    <w:name w:val="No Spacing"/>
    <w:uiPriority w:val="1"/>
    <w:qFormat/>
    <w:rsid w:val="005C56E7"/>
    <w:rPr>
      <w:rFonts w:ascii="Arial" w:eastAsiaTheme="minorHAns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138">
      <w:bodyDiv w:val="1"/>
      <w:marLeft w:val="0"/>
      <w:marRight w:val="0"/>
      <w:marTop w:val="0"/>
      <w:marBottom w:val="0"/>
      <w:divBdr>
        <w:top w:val="none" w:sz="0" w:space="0" w:color="auto"/>
        <w:left w:val="none" w:sz="0" w:space="0" w:color="auto"/>
        <w:bottom w:val="none" w:sz="0" w:space="0" w:color="auto"/>
        <w:right w:val="none" w:sz="0" w:space="0" w:color="auto"/>
      </w:divBdr>
    </w:div>
    <w:div w:id="99489887">
      <w:bodyDiv w:val="1"/>
      <w:marLeft w:val="0"/>
      <w:marRight w:val="0"/>
      <w:marTop w:val="0"/>
      <w:marBottom w:val="0"/>
      <w:divBdr>
        <w:top w:val="none" w:sz="0" w:space="0" w:color="auto"/>
        <w:left w:val="none" w:sz="0" w:space="0" w:color="auto"/>
        <w:bottom w:val="none" w:sz="0" w:space="0" w:color="auto"/>
        <w:right w:val="none" w:sz="0" w:space="0" w:color="auto"/>
      </w:divBdr>
    </w:div>
    <w:div w:id="358508646">
      <w:bodyDiv w:val="1"/>
      <w:marLeft w:val="0"/>
      <w:marRight w:val="0"/>
      <w:marTop w:val="0"/>
      <w:marBottom w:val="0"/>
      <w:divBdr>
        <w:top w:val="none" w:sz="0" w:space="0" w:color="auto"/>
        <w:left w:val="none" w:sz="0" w:space="0" w:color="auto"/>
        <w:bottom w:val="none" w:sz="0" w:space="0" w:color="auto"/>
        <w:right w:val="none" w:sz="0" w:space="0" w:color="auto"/>
      </w:divBdr>
    </w:div>
    <w:div w:id="383214146">
      <w:bodyDiv w:val="1"/>
      <w:marLeft w:val="0"/>
      <w:marRight w:val="0"/>
      <w:marTop w:val="0"/>
      <w:marBottom w:val="0"/>
      <w:divBdr>
        <w:top w:val="none" w:sz="0" w:space="0" w:color="auto"/>
        <w:left w:val="none" w:sz="0" w:space="0" w:color="auto"/>
        <w:bottom w:val="none" w:sz="0" w:space="0" w:color="auto"/>
        <w:right w:val="none" w:sz="0" w:space="0" w:color="auto"/>
      </w:divBdr>
    </w:div>
    <w:div w:id="390274817">
      <w:bodyDiv w:val="1"/>
      <w:marLeft w:val="0"/>
      <w:marRight w:val="0"/>
      <w:marTop w:val="0"/>
      <w:marBottom w:val="0"/>
      <w:divBdr>
        <w:top w:val="none" w:sz="0" w:space="0" w:color="auto"/>
        <w:left w:val="none" w:sz="0" w:space="0" w:color="auto"/>
        <w:bottom w:val="none" w:sz="0" w:space="0" w:color="auto"/>
        <w:right w:val="none" w:sz="0" w:space="0" w:color="auto"/>
      </w:divBdr>
    </w:div>
    <w:div w:id="427315251">
      <w:bodyDiv w:val="1"/>
      <w:marLeft w:val="0"/>
      <w:marRight w:val="0"/>
      <w:marTop w:val="0"/>
      <w:marBottom w:val="0"/>
      <w:divBdr>
        <w:top w:val="none" w:sz="0" w:space="0" w:color="auto"/>
        <w:left w:val="none" w:sz="0" w:space="0" w:color="auto"/>
        <w:bottom w:val="none" w:sz="0" w:space="0" w:color="auto"/>
        <w:right w:val="none" w:sz="0" w:space="0" w:color="auto"/>
      </w:divBdr>
    </w:div>
    <w:div w:id="521821704">
      <w:bodyDiv w:val="1"/>
      <w:marLeft w:val="0"/>
      <w:marRight w:val="0"/>
      <w:marTop w:val="0"/>
      <w:marBottom w:val="0"/>
      <w:divBdr>
        <w:top w:val="none" w:sz="0" w:space="0" w:color="auto"/>
        <w:left w:val="none" w:sz="0" w:space="0" w:color="auto"/>
        <w:bottom w:val="none" w:sz="0" w:space="0" w:color="auto"/>
        <w:right w:val="none" w:sz="0" w:space="0" w:color="auto"/>
      </w:divBdr>
    </w:div>
    <w:div w:id="568687175">
      <w:bodyDiv w:val="1"/>
      <w:marLeft w:val="0"/>
      <w:marRight w:val="0"/>
      <w:marTop w:val="0"/>
      <w:marBottom w:val="0"/>
      <w:divBdr>
        <w:top w:val="none" w:sz="0" w:space="0" w:color="auto"/>
        <w:left w:val="none" w:sz="0" w:space="0" w:color="auto"/>
        <w:bottom w:val="none" w:sz="0" w:space="0" w:color="auto"/>
        <w:right w:val="none" w:sz="0" w:space="0" w:color="auto"/>
      </w:divBdr>
    </w:div>
    <w:div w:id="1006206066">
      <w:bodyDiv w:val="1"/>
      <w:marLeft w:val="0"/>
      <w:marRight w:val="0"/>
      <w:marTop w:val="0"/>
      <w:marBottom w:val="0"/>
      <w:divBdr>
        <w:top w:val="none" w:sz="0" w:space="0" w:color="auto"/>
        <w:left w:val="none" w:sz="0" w:space="0" w:color="auto"/>
        <w:bottom w:val="none" w:sz="0" w:space="0" w:color="auto"/>
        <w:right w:val="none" w:sz="0" w:space="0" w:color="auto"/>
      </w:divBdr>
    </w:div>
    <w:div w:id="1007637916">
      <w:bodyDiv w:val="1"/>
      <w:marLeft w:val="0"/>
      <w:marRight w:val="0"/>
      <w:marTop w:val="0"/>
      <w:marBottom w:val="0"/>
      <w:divBdr>
        <w:top w:val="none" w:sz="0" w:space="0" w:color="auto"/>
        <w:left w:val="none" w:sz="0" w:space="0" w:color="auto"/>
        <w:bottom w:val="none" w:sz="0" w:space="0" w:color="auto"/>
        <w:right w:val="none" w:sz="0" w:space="0" w:color="auto"/>
      </w:divBdr>
    </w:div>
    <w:div w:id="1172138638">
      <w:bodyDiv w:val="1"/>
      <w:marLeft w:val="0"/>
      <w:marRight w:val="0"/>
      <w:marTop w:val="0"/>
      <w:marBottom w:val="0"/>
      <w:divBdr>
        <w:top w:val="none" w:sz="0" w:space="0" w:color="auto"/>
        <w:left w:val="none" w:sz="0" w:space="0" w:color="auto"/>
        <w:bottom w:val="none" w:sz="0" w:space="0" w:color="auto"/>
        <w:right w:val="none" w:sz="0" w:space="0" w:color="auto"/>
      </w:divBdr>
    </w:div>
    <w:div w:id="1508132919">
      <w:bodyDiv w:val="1"/>
      <w:marLeft w:val="0"/>
      <w:marRight w:val="0"/>
      <w:marTop w:val="0"/>
      <w:marBottom w:val="0"/>
      <w:divBdr>
        <w:top w:val="none" w:sz="0" w:space="0" w:color="auto"/>
        <w:left w:val="none" w:sz="0" w:space="0" w:color="auto"/>
        <w:bottom w:val="none" w:sz="0" w:space="0" w:color="auto"/>
        <w:right w:val="none" w:sz="0" w:space="0" w:color="auto"/>
      </w:divBdr>
    </w:div>
    <w:div w:id="1629972827">
      <w:bodyDiv w:val="1"/>
      <w:marLeft w:val="0"/>
      <w:marRight w:val="0"/>
      <w:marTop w:val="0"/>
      <w:marBottom w:val="0"/>
      <w:divBdr>
        <w:top w:val="none" w:sz="0" w:space="0" w:color="auto"/>
        <w:left w:val="none" w:sz="0" w:space="0" w:color="auto"/>
        <w:bottom w:val="none" w:sz="0" w:space="0" w:color="auto"/>
        <w:right w:val="none" w:sz="0" w:space="0" w:color="auto"/>
      </w:divBdr>
    </w:div>
    <w:div w:id="1697000132">
      <w:bodyDiv w:val="1"/>
      <w:marLeft w:val="0"/>
      <w:marRight w:val="0"/>
      <w:marTop w:val="0"/>
      <w:marBottom w:val="0"/>
      <w:divBdr>
        <w:top w:val="none" w:sz="0" w:space="0" w:color="auto"/>
        <w:left w:val="none" w:sz="0" w:space="0" w:color="auto"/>
        <w:bottom w:val="none" w:sz="0" w:space="0" w:color="auto"/>
        <w:right w:val="none" w:sz="0" w:space="0" w:color="auto"/>
      </w:divBdr>
    </w:div>
    <w:div w:id="2133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ca.gov/btbl/newslet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tbl.ca.gov" TargetMode="External"/><Relationship Id="rId7" Type="http://schemas.openxmlformats.org/officeDocument/2006/relationships/footnotes" Target="footnotes.xml"/><Relationship Id="rId12" Type="http://schemas.openxmlformats.org/officeDocument/2006/relationships/hyperlink" Target="http://www.library.ca.gov/btbl/summer-reading-progra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btbl@library.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ca.gov/mailing-lis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www.cslfdn.org"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hyperlink" Target="http://www.btbl.librar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D33F-2CEE-4926-9691-3E2FA908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2256</Words>
  <Characters>11828</Characters>
  <Application>Microsoft Office Word</Application>
  <DocSecurity>0</DocSecurity>
  <Lines>295</Lines>
  <Paragraphs>97</Paragraphs>
  <ScaleCrop>false</ScaleCrop>
  <HeadingPairs>
    <vt:vector size="2" baseType="variant">
      <vt:variant>
        <vt:lpstr>Title</vt:lpstr>
      </vt:variant>
      <vt:variant>
        <vt:i4>1</vt:i4>
      </vt:variant>
    </vt:vector>
  </HeadingPairs>
  <TitlesOfParts>
    <vt:vector size="1" baseType="lpstr">
      <vt:lpstr>BTBL News New Series no. 19 Spring/Summer 2018</vt:lpstr>
    </vt:vector>
  </TitlesOfParts>
  <Company>California State Library</Company>
  <LinksUpToDate>false</LinksUpToDate>
  <CharactersWithSpaces>13987</CharactersWithSpaces>
  <SharedDoc>false</SharedDoc>
  <HLinks>
    <vt:vector size="102" baseType="variant">
      <vt:variant>
        <vt:i4>3342371</vt:i4>
      </vt:variant>
      <vt:variant>
        <vt:i4>48</vt:i4>
      </vt:variant>
      <vt:variant>
        <vt:i4>0</vt:i4>
      </vt:variant>
      <vt:variant>
        <vt:i4>5</vt:i4>
      </vt:variant>
      <vt:variant>
        <vt:lpwstr>http://www.cslfdn.org/</vt:lpwstr>
      </vt:variant>
      <vt:variant>
        <vt:lpwstr/>
      </vt:variant>
      <vt:variant>
        <vt:i4>3276837</vt:i4>
      </vt:variant>
      <vt:variant>
        <vt:i4>45</vt:i4>
      </vt:variant>
      <vt:variant>
        <vt:i4>0</vt:i4>
      </vt:variant>
      <vt:variant>
        <vt:i4>5</vt:i4>
      </vt:variant>
      <vt:variant>
        <vt:lpwstr>http://btbl.library.ca.gov/</vt:lpwstr>
      </vt:variant>
      <vt:variant>
        <vt:lpwstr/>
      </vt:variant>
      <vt:variant>
        <vt:i4>7667763</vt:i4>
      </vt:variant>
      <vt:variant>
        <vt:i4>42</vt:i4>
      </vt:variant>
      <vt:variant>
        <vt:i4>0</vt:i4>
      </vt:variant>
      <vt:variant>
        <vt:i4>5</vt:i4>
      </vt:variant>
      <vt:variant>
        <vt:lpwstr>http://btbl.ca.gov/</vt:lpwstr>
      </vt:variant>
      <vt:variant>
        <vt:lpwstr/>
      </vt:variant>
      <vt:variant>
        <vt:i4>1376358</vt:i4>
      </vt:variant>
      <vt:variant>
        <vt:i4>39</vt:i4>
      </vt:variant>
      <vt:variant>
        <vt:i4>0</vt:i4>
      </vt:variant>
      <vt:variant>
        <vt:i4>5</vt:i4>
      </vt:variant>
      <vt:variant>
        <vt:lpwstr>mailto:btbl@library.ca.gov</vt:lpwstr>
      </vt:variant>
      <vt:variant>
        <vt:lpwstr/>
      </vt:variant>
      <vt:variant>
        <vt:i4>4259907</vt:i4>
      </vt:variant>
      <vt:variant>
        <vt:i4>36</vt:i4>
      </vt:variant>
      <vt:variant>
        <vt:i4>0</vt:i4>
      </vt:variant>
      <vt:variant>
        <vt:i4>5</vt:i4>
      </vt:variant>
      <vt:variant>
        <vt:lpwstr>http://www.irs.gov/accessibility</vt:lpwstr>
      </vt:variant>
      <vt:variant>
        <vt:lpwstr/>
      </vt:variant>
      <vt:variant>
        <vt:i4>1179739</vt:i4>
      </vt:variant>
      <vt:variant>
        <vt:i4>33</vt:i4>
      </vt:variant>
      <vt:variant>
        <vt:i4>0</vt:i4>
      </vt:variant>
      <vt:variant>
        <vt:i4>5</vt:i4>
      </vt:variant>
      <vt:variant>
        <vt:lpwstr>C:\Users\olena.bilyk\AppData\Local\Microsoft\Windows\Temporary Internet Files\Content.Outlook\3W387KFS\www.jackvance.com</vt:lpwstr>
      </vt:variant>
      <vt:variant>
        <vt:lpwstr/>
      </vt:variant>
      <vt:variant>
        <vt:i4>3997713</vt:i4>
      </vt:variant>
      <vt:variant>
        <vt:i4>30</vt:i4>
      </vt:variant>
      <vt:variant>
        <vt:i4>0</vt:i4>
      </vt:variant>
      <vt:variant>
        <vt:i4>5</vt:i4>
      </vt:variant>
      <vt:variant>
        <vt:lpwstr>mailto:info@computersfortheblind.net</vt:lpwstr>
      </vt:variant>
      <vt:variant>
        <vt:lpwstr/>
      </vt:variant>
      <vt:variant>
        <vt:i4>5111835</vt:i4>
      </vt:variant>
      <vt:variant>
        <vt:i4>27</vt:i4>
      </vt:variant>
      <vt:variant>
        <vt:i4>0</vt:i4>
      </vt:variant>
      <vt:variant>
        <vt:i4>5</vt:i4>
      </vt:variant>
      <vt:variant>
        <vt:lpwstr>C:\Documents and Settings\dcismowski\Local Settings\Temporary Internet Files\OLK17\regmovies.com</vt:lpwstr>
      </vt:variant>
      <vt:variant>
        <vt:lpwstr/>
      </vt:variant>
      <vt:variant>
        <vt:i4>7536676</vt:i4>
      </vt:variant>
      <vt:variant>
        <vt:i4>24</vt:i4>
      </vt:variant>
      <vt:variant>
        <vt:i4>0</vt:i4>
      </vt:variant>
      <vt:variant>
        <vt:i4>5</vt:i4>
      </vt:variant>
      <vt:variant>
        <vt:lpwstr>C:\Documents and Settings\dcismowski\Local Settings\Temporary Internet Files\OLK17\cinemark.com</vt:lpwstr>
      </vt:variant>
      <vt:variant>
        <vt:lpwstr/>
      </vt:variant>
      <vt:variant>
        <vt:i4>2555938</vt:i4>
      </vt:variant>
      <vt:variant>
        <vt:i4>21</vt:i4>
      </vt:variant>
      <vt:variant>
        <vt:i4>0</vt:i4>
      </vt:variant>
      <vt:variant>
        <vt:i4>5</vt:i4>
      </vt:variant>
      <vt:variant>
        <vt:lpwstr>http://www.cinemark.com/closed-caption-list</vt:lpwstr>
      </vt:variant>
      <vt:variant>
        <vt:lpwstr/>
      </vt:variant>
      <vt:variant>
        <vt:i4>3145854</vt:i4>
      </vt:variant>
      <vt:variant>
        <vt:i4>18</vt:i4>
      </vt:variant>
      <vt:variant>
        <vt:i4>0</vt:i4>
      </vt:variant>
      <vt:variant>
        <vt:i4>5</vt:i4>
      </vt:variant>
      <vt:variant>
        <vt:lpwstr>http://www.captionfish.com/</vt:lpwstr>
      </vt:variant>
      <vt:variant>
        <vt:lpwstr/>
      </vt:variant>
      <vt:variant>
        <vt:i4>3407988</vt:i4>
      </vt:variant>
      <vt:variant>
        <vt:i4>15</vt:i4>
      </vt:variant>
      <vt:variant>
        <vt:i4>0</vt:i4>
      </vt:variant>
      <vt:variant>
        <vt:i4>5</vt:i4>
      </vt:variant>
      <vt:variant>
        <vt:lpwstr>C:\Users\olena.bilyk\AppData\Local\sarah.anderson\My Documents\Newsletter\fandango.com</vt:lpwstr>
      </vt:variant>
      <vt:variant>
        <vt:lpwstr/>
      </vt:variant>
      <vt:variant>
        <vt:i4>1376358</vt:i4>
      </vt:variant>
      <vt:variant>
        <vt:i4>12</vt:i4>
      </vt:variant>
      <vt:variant>
        <vt:i4>0</vt:i4>
      </vt:variant>
      <vt:variant>
        <vt:i4>5</vt:i4>
      </vt:variant>
      <vt:variant>
        <vt:lpwstr>mailto:btbl@library.ca.gov</vt:lpwstr>
      </vt:variant>
      <vt:variant>
        <vt:lpwstr/>
      </vt:variant>
      <vt:variant>
        <vt:i4>5963864</vt:i4>
      </vt:variant>
      <vt:variant>
        <vt:i4>9</vt:i4>
      </vt:variant>
      <vt:variant>
        <vt:i4>0</vt:i4>
      </vt:variant>
      <vt:variant>
        <vt:i4>5</vt:i4>
      </vt:variant>
      <vt:variant>
        <vt:lpwstr>https://nlsbard.loc.gov/NLS/NewBARDOverview.html</vt:lpwstr>
      </vt:variant>
      <vt:variant>
        <vt:lpwstr/>
      </vt:variant>
      <vt:variant>
        <vt:i4>5767252</vt:i4>
      </vt:variant>
      <vt:variant>
        <vt:i4>6</vt:i4>
      </vt:variant>
      <vt:variant>
        <vt:i4>0</vt:i4>
      </vt:variant>
      <vt:variant>
        <vt:i4>5</vt:i4>
      </vt:variant>
      <vt:variant>
        <vt:lpwstr>http://www.learningally.org/</vt:lpwstr>
      </vt:variant>
      <vt:variant>
        <vt:lpwstr/>
      </vt:variant>
      <vt:variant>
        <vt:i4>2555960</vt:i4>
      </vt:variant>
      <vt:variant>
        <vt:i4>3</vt:i4>
      </vt:variant>
      <vt:variant>
        <vt:i4>0</vt:i4>
      </vt:variant>
      <vt:variant>
        <vt:i4>5</vt:i4>
      </vt:variant>
      <vt:variant>
        <vt:lpwstr>http://audible.com/</vt:lpwstr>
      </vt:variant>
      <vt:variant>
        <vt:lpwstr/>
      </vt:variant>
      <vt:variant>
        <vt:i4>5832779</vt:i4>
      </vt:variant>
      <vt:variant>
        <vt:i4>0</vt:i4>
      </vt:variant>
      <vt:variant>
        <vt:i4>0</vt:i4>
      </vt:variant>
      <vt:variant>
        <vt:i4>5</vt:i4>
      </vt:variant>
      <vt:variant>
        <vt:lpwstr>http://bookshare.org/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BTBL News New Series no. 19 Spring/Summer 2018</dc:title>
  <dc:creator>Braille and Talking Book Library</dc:creator>
  <cp:lastModifiedBy>Anderson, Sarah@CSL</cp:lastModifiedBy>
  <cp:revision>2</cp:revision>
  <cp:lastPrinted>2018-05-04T21:00:00Z</cp:lastPrinted>
  <dcterms:created xsi:type="dcterms:W3CDTF">2018-06-01T16:42:00Z</dcterms:created>
  <dcterms:modified xsi:type="dcterms:W3CDTF">2018-06-01T16:42:00Z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